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FE9" w:rsidRDefault="003F2FE9" w:rsidP="002D458B">
      <w:pPr>
        <w:pStyle w:val="Header1"/>
        <w:pBdr>
          <w:bottom w:val="none" w:sz="0" w:space="0" w:color="auto"/>
        </w:pBdr>
        <w:tabs>
          <w:tab w:val="clear" w:pos="4320"/>
          <w:tab w:val="clear" w:pos="9360"/>
        </w:tabs>
        <w:spacing w:after="120"/>
        <w:jc w:val="center"/>
        <w:rPr>
          <w:rFonts w:cs="Arial"/>
          <w:bCs/>
          <w:u w:val="single"/>
        </w:rPr>
      </w:pPr>
      <w:bookmarkStart w:id="0" w:name="OLE_LINK1"/>
      <w:bookmarkStart w:id="1" w:name="OLE_LINK2"/>
      <w:bookmarkStart w:id="2" w:name="_GoBack"/>
      <w:bookmarkEnd w:id="2"/>
    </w:p>
    <w:p w:rsidR="007D1FCD" w:rsidRDefault="007D1FCD" w:rsidP="00C57D31">
      <w:pPr>
        <w:jc w:val="center"/>
        <w:rPr>
          <w:rFonts w:ascii="Arial" w:hAnsi="Arial" w:cs="Arial"/>
          <w:b/>
          <w:bCs/>
          <w:kern w:val="16"/>
          <w:sz w:val="20"/>
          <w:szCs w:val="20"/>
        </w:rPr>
      </w:pPr>
    </w:p>
    <w:p w:rsidR="00C57D31" w:rsidRPr="00C57D31" w:rsidRDefault="00C57D31" w:rsidP="00C57D31">
      <w:pPr>
        <w:jc w:val="center"/>
        <w:rPr>
          <w:rFonts w:ascii="Arial" w:hAnsi="Arial" w:cs="Arial"/>
          <w:b/>
          <w:bCs/>
          <w:sz w:val="20"/>
          <w:szCs w:val="20"/>
        </w:rPr>
      </w:pPr>
      <w:r w:rsidRPr="00C57D31">
        <w:rPr>
          <w:rFonts w:ascii="Arial" w:hAnsi="Arial" w:cs="Arial"/>
          <w:b/>
          <w:bCs/>
          <w:kern w:val="16"/>
          <w:sz w:val="20"/>
          <w:szCs w:val="20"/>
        </w:rPr>
        <w:t xml:space="preserve">MORTGAGE MODIFICATION WITH ADDITIONAL AMOUNT OF INSURANCE </w:t>
      </w:r>
      <w:r w:rsidRPr="00C57D31">
        <w:rPr>
          <w:rFonts w:ascii="Arial" w:hAnsi="Arial" w:cs="Arial"/>
          <w:b/>
          <w:bCs/>
          <w:sz w:val="20"/>
          <w:szCs w:val="20"/>
        </w:rPr>
        <w:t>ENDORSEMENT</w:t>
      </w:r>
    </w:p>
    <w:p w:rsidR="00C57D31" w:rsidRPr="00C57D31" w:rsidRDefault="00C57D31" w:rsidP="00C57D31">
      <w:pPr>
        <w:jc w:val="center"/>
        <w:rPr>
          <w:rFonts w:ascii="Arial" w:hAnsi="Arial" w:cs="Arial"/>
          <w:b/>
          <w:bCs/>
          <w:sz w:val="20"/>
          <w:szCs w:val="20"/>
        </w:rPr>
      </w:pPr>
      <w:r w:rsidRPr="00C57D31">
        <w:rPr>
          <w:rFonts w:ascii="Arial" w:hAnsi="Arial" w:cs="Arial"/>
          <w:b/>
          <w:bCs/>
          <w:sz w:val="20"/>
          <w:szCs w:val="20"/>
        </w:rPr>
        <w:t>Attached to Policy No. __________</w:t>
      </w:r>
    </w:p>
    <w:p w:rsidR="00C57D31" w:rsidRPr="00C57D31" w:rsidRDefault="00C57D31" w:rsidP="00C57D31">
      <w:pPr>
        <w:jc w:val="center"/>
        <w:rPr>
          <w:rFonts w:ascii="Arial" w:hAnsi="Arial" w:cs="Arial"/>
          <w:b/>
          <w:bCs/>
          <w:sz w:val="20"/>
          <w:szCs w:val="20"/>
        </w:rPr>
      </w:pPr>
      <w:r w:rsidRPr="00C57D31">
        <w:rPr>
          <w:rFonts w:ascii="Arial" w:hAnsi="Arial" w:cs="Arial"/>
          <w:b/>
          <w:bCs/>
          <w:sz w:val="20"/>
          <w:szCs w:val="20"/>
        </w:rPr>
        <w:t>Issued by</w:t>
      </w:r>
    </w:p>
    <w:p w:rsidR="00C57D31" w:rsidRPr="00C57D31" w:rsidRDefault="00C57D31" w:rsidP="00C57D31">
      <w:pPr>
        <w:jc w:val="center"/>
        <w:rPr>
          <w:rFonts w:ascii="Arial" w:hAnsi="Arial" w:cs="Arial"/>
          <w:b/>
          <w:bCs/>
          <w:sz w:val="20"/>
          <w:szCs w:val="20"/>
        </w:rPr>
      </w:pPr>
      <w:r w:rsidRPr="00C57D31">
        <w:rPr>
          <w:rFonts w:ascii="Arial" w:hAnsi="Arial" w:cs="Arial"/>
          <w:b/>
          <w:bCs/>
          <w:sz w:val="20"/>
          <w:szCs w:val="20"/>
        </w:rPr>
        <w:t>WFG NATIONAL TITLE INSURANCE COMPANY</w:t>
      </w:r>
    </w:p>
    <w:p w:rsidR="006B120F" w:rsidRDefault="006B120F" w:rsidP="006B120F">
      <w:pPr>
        <w:ind w:left="720"/>
        <w:jc w:val="both"/>
        <w:rPr>
          <w:rFonts w:ascii="Arial" w:hAnsi="Arial" w:cs="Arial"/>
          <w:sz w:val="20"/>
          <w:szCs w:val="20"/>
        </w:rPr>
      </w:pPr>
    </w:p>
    <w:p w:rsidR="006B120F" w:rsidRDefault="006B120F" w:rsidP="006B120F">
      <w:pPr>
        <w:jc w:val="both"/>
        <w:rPr>
          <w:rFonts w:ascii="Arial" w:hAnsi="Arial" w:cs="Arial"/>
          <w:bCs/>
          <w:iCs/>
          <w:sz w:val="20"/>
          <w:szCs w:val="20"/>
        </w:rPr>
      </w:pPr>
      <w:r w:rsidRPr="00A65F38">
        <w:rPr>
          <w:rFonts w:ascii="Arial" w:hAnsi="Arial" w:cs="Arial"/>
          <w:bCs/>
          <w:iCs/>
          <w:sz w:val="20"/>
          <w:szCs w:val="20"/>
        </w:rPr>
        <w:t>WFG National Title Insurance Company herein called “The Company”.</w:t>
      </w:r>
    </w:p>
    <w:p w:rsidR="002D5AE4" w:rsidRDefault="002D5AE4" w:rsidP="006B120F">
      <w:pPr>
        <w:jc w:val="both"/>
        <w:rPr>
          <w:rFonts w:ascii="Arial" w:hAnsi="Arial" w:cs="Arial"/>
          <w:bCs/>
          <w:iCs/>
          <w:sz w:val="20"/>
          <w:szCs w:val="20"/>
        </w:rPr>
      </w:pPr>
    </w:p>
    <w:p w:rsidR="00C57D31" w:rsidRPr="00C57D31" w:rsidRDefault="00C57D31" w:rsidP="00C57D31">
      <w:pPr>
        <w:widowControl w:val="0"/>
        <w:ind w:left="540" w:hanging="540"/>
        <w:contextualSpacing/>
        <w:jc w:val="both"/>
        <w:rPr>
          <w:rFonts w:ascii="Arial" w:hAnsi="Arial"/>
          <w:color w:val="000000"/>
          <w:kern w:val="16"/>
          <w:sz w:val="20"/>
          <w:szCs w:val="20"/>
        </w:rPr>
      </w:pPr>
      <w:r w:rsidRPr="00C57D31">
        <w:rPr>
          <w:rFonts w:ascii="Arial" w:hAnsi="Arial"/>
          <w:b/>
          <w:color w:val="000000"/>
          <w:kern w:val="16"/>
          <w:sz w:val="20"/>
          <w:szCs w:val="20"/>
        </w:rPr>
        <w:t>1.</w:t>
      </w:r>
      <w:r w:rsidRPr="00C57D31">
        <w:rPr>
          <w:rFonts w:ascii="Arial" w:hAnsi="Arial"/>
          <w:color w:val="000000"/>
          <w:kern w:val="16"/>
          <w:sz w:val="20"/>
          <w:szCs w:val="20"/>
        </w:rPr>
        <w:tab/>
      </w:r>
      <w:proofErr w:type="gramStart"/>
      <w:r w:rsidRPr="00C57D31">
        <w:rPr>
          <w:rFonts w:ascii="Arial" w:hAnsi="Arial"/>
          <w:color w:val="000000"/>
          <w:kern w:val="16"/>
          <w:sz w:val="20"/>
          <w:szCs w:val="20"/>
        </w:rPr>
        <w:t>For</w:t>
      </w:r>
      <w:proofErr w:type="gramEnd"/>
      <w:r w:rsidRPr="00C57D31">
        <w:rPr>
          <w:rFonts w:ascii="Arial" w:hAnsi="Arial"/>
          <w:color w:val="000000"/>
          <w:kern w:val="16"/>
          <w:sz w:val="20"/>
          <w:szCs w:val="20"/>
        </w:rPr>
        <w:t xml:space="preserve"> purposes of this endorsement only:</w:t>
      </w:r>
    </w:p>
    <w:p w:rsidR="00C57D31" w:rsidRPr="00C57D31" w:rsidRDefault="00C57D31" w:rsidP="00C57D31">
      <w:pPr>
        <w:widowControl w:val="0"/>
        <w:ind w:left="1080" w:hanging="540"/>
        <w:contextualSpacing/>
        <w:jc w:val="both"/>
        <w:rPr>
          <w:rFonts w:ascii="Arial" w:hAnsi="Arial"/>
          <w:color w:val="000000"/>
          <w:kern w:val="16"/>
          <w:sz w:val="20"/>
          <w:szCs w:val="20"/>
        </w:rPr>
      </w:pPr>
      <w:r w:rsidRPr="00C57D31">
        <w:rPr>
          <w:rFonts w:ascii="Arial" w:hAnsi="Arial"/>
          <w:color w:val="000000"/>
          <w:kern w:val="16"/>
          <w:sz w:val="20"/>
          <w:szCs w:val="20"/>
        </w:rPr>
        <w:t>a.</w:t>
      </w:r>
      <w:r w:rsidRPr="00C57D31">
        <w:rPr>
          <w:rFonts w:ascii="Arial" w:hAnsi="Arial"/>
          <w:color w:val="000000"/>
          <w:kern w:val="16"/>
          <w:sz w:val="20"/>
          <w:szCs w:val="20"/>
        </w:rPr>
        <w:tab/>
        <w:t>”Modification</w:t>
      </w:r>
      <w:r w:rsidRPr="00C57D31">
        <w:rPr>
          <w:rFonts w:ascii="Arial" w:hAnsi="Arial" w:cs="Arial"/>
          <w:color w:val="000000"/>
          <w:kern w:val="16"/>
          <w:sz w:val="20"/>
          <w:szCs w:val="20"/>
        </w:rPr>
        <w:t>”: The</w:t>
      </w:r>
      <w:r w:rsidRPr="00C57D31">
        <w:rPr>
          <w:rFonts w:ascii="Arial" w:hAnsi="Arial"/>
          <w:color w:val="000000"/>
          <w:kern w:val="16"/>
          <w:sz w:val="20"/>
          <w:szCs w:val="20"/>
        </w:rPr>
        <w:t xml:space="preserve"> agreement between _______ and ________ dated </w:t>
      </w:r>
      <w:r w:rsidRPr="00C57D31">
        <w:rPr>
          <w:rFonts w:ascii="Arial" w:hAnsi="Arial" w:cs="Arial"/>
          <w:color w:val="000000"/>
          <w:kern w:val="16"/>
          <w:sz w:val="20"/>
          <w:szCs w:val="20"/>
        </w:rPr>
        <w:t>______</w:t>
      </w:r>
      <w:r w:rsidRPr="00C57D31">
        <w:rPr>
          <w:rFonts w:ascii="Arial" w:hAnsi="Arial"/>
          <w:color w:val="000000"/>
          <w:kern w:val="16"/>
          <w:sz w:val="20"/>
          <w:szCs w:val="20"/>
        </w:rPr>
        <w:t xml:space="preserve"> and recorded </w:t>
      </w:r>
      <w:r w:rsidRPr="00C57D31">
        <w:rPr>
          <w:rFonts w:ascii="Arial" w:hAnsi="Arial" w:cs="Arial"/>
          <w:color w:val="000000"/>
          <w:kern w:val="16"/>
          <w:sz w:val="20"/>
          <w:szCs w:val="20"/>
        </w:rPr>
        <w:t>________</w:t>
      </w:r>
      <w:r w:rsidRPr="00C57D31">
        <w:rPr>
          <w:rFonts w:ascii="Arial" w:hAnsi="Arial"/>
          <w:color w:val="000000"/>
          <w:kern w:val="16"/>
          <w:sz w:val="20"/>
          <w:szCs w:val="20"/>
        </w:rPr>
        <w:t xml:space="preserve"> as document number</w:t>
      </w:r>
      <w:r w:rsidRPr="00C57D31">
        <w:rPr>
          <w:rFonts w:ascii="Arial" w:hAnsi="Arial" w:cs="Arial"/>
          <w:color w:val="000000"/>
          <w:kern w:val="16"/>
          <w:sz w:val="20"/>
          <w:szCs w:val="20"/>
        </w:rPr>
        <w:t xml:space="preserve"> _______.</w:t>
      </w:r>
    </w:p>
    <w:p w:rsidR="00C57D31" w:rsidRPr="00C57D31" w:rsidRDefault="00C57D31" w:rsidP="00C57D31">
      <w:pPr>
        <w:widowControl w:val="0"/>
        <w:ind w:left="1080" w:hanging="540"/>
        <w:contextualSpacing/>
        <w:jc w:val="both"/>
        <w:rPr>
          <w:rFonts w:ascii="Arial" w:hAnsi="Arial"/>
          <w:color w:val="000000"/>
          <w:kern w:val="16"/>
          <w:sz w:val="20"/>
          <w:szCs w:val="20"/>
        </w:rPr>
      </w:pPr>
      <w:r w:rsidRPr="00C57D31">
        <w:rPr>
          <w:rFonts w:ascii="Arial" w:hAnsi="Arial"/>
          <w:color w:val="000000"/>
          <w:kern w:val="16"/>
          <w:sz w:val="20"/>
          <w:szCs w:val="20"/>
        </w:rPr>
        <w:t>b.</w:t>
      </w:r>
      <w:r w:rsidRPr="00C57D31">
        <w:rPr>
          <w:rFonts w:ascii="Arial" w:hAnsi="Arial"/>
          <w:color w:val="000000"/>
          <w:kern w:val="16"/>
          <w:sz w:val="20"/>
          <w:szCs w:val="20"/>
        </w:rPr>
        <w:tab/>
      </w:r>
      <w:r w:rsidRPr="00C57D31">
        <w:rPr>
          <w:rFonts w:ascii="Arial" w:hAnsi="Arial" w:cs="Arial"/>
          <w:color w:val="000000"/>
          <w:kern w:val="16"/>
          <w:sz w:val="20"/>
          <w:szCs w:val="20"/>
        </w:rPr>
        <w:t>“</w:t>
      </w:r>
      <w:r w:rsidRPr="00C57D31">
        <w:rPr>
          <w:rFonts w:ascii="Arial" w:hAnsi="Arial"/>
          <w:color w:val="000000"/>
          <w:kern w:val="16"/>
          <w:sz w:val="20"/>
          <w:szCs w:val="20"/>
        </w:rPr>
        <w:t>Date of Endorsement</w:t>
      </w:r>
      <w:r w:rsidRPr="00C57D31">
        <w:rPr>
          <w:rFonts w:ascii="Arial" w:hAnsi="Arial" w:cs="Arial"/>
          <w:color w:val="000000"/>
          <w:kern w:val="16"/>
          <w:sz w:val="20"/>
          <w:szCs w:val="20"/>
        </w:rPr>
        <w:t>”:</w:t>
      </w:r>
      <w:r w:rsidRPr="00C57D31">
        <w:rPr>
          <w:rFonts w:ascii="Arial" w:hAnsi="Arial"/>
          <w:color w:val="000000"/>
          <w:kern w:val="16"/>
          <w:sz w:val="20"/>
          <w:szCs w:val="20"/>
        </w:rPr>
        <w:t xml:space="preserve"> ____________.</w:t>
      </w:r>
    </w:p>
    <w:p w:rsidR="00C57D31" w:rsidRPr="00C57D31" w:rsidRDefault="00C57D31" w:rsidP="00C57D31">
      <w:pPr>
        <w:widowControl w:val="0"/>
        <w:ind w:left="540" w:hanging="540"/>
        <w:contextualSpacing/>
        <w:jc w:val="both"/>
        <w:rPr>
          <w:rFonts w:ascii="Arial" w:hAnsi="Arial"/>
          <w:color w:val="000000"/>
          <w:kern w:val="16"/>
          <w:sz w:val="20"/>
          <w:szCs w:val="20"/>
        </w:rPr>
      </w:pPr>
    </w:p>
    <w:p w:rsidR="00C57D31" w:rsidRPr="00C57D31" w:rsidRDefault="00C57D31" w:rsidP="00C57D31">
      <w:pPr>
        <w:widowControl w:val="0"/>
        <w:ind w:left="540" w:hanging="540"/>
        <w:contextualSpacing/>
        <w:jc w:val="both"/>
        <w:rPr>
          <w:rFonts w:ascii="Arial" w:hAnsi="Arial"/>
          <w:kern w:val="16"/>
          <w:sz w:val="20"/>
          <w:szCs w:val="20"/>
        </w:rPr>
      </w:pPr>
      <w:r w:rsidRPr="00C57D31">
        <w:rPr>
          <w:rFonts w:ascii="Arial" w:hAnsi="Arial"/>
          <w:b/>
          <w:kern w:val="16"/>
          <w:sz w:val="20"/>
          <w:szCs w:val="20"/>
        </w:rPr>
        <w:t>2.</w:t>
      </w:r>
      <w:r w:rsidRPr="00C57D31">
        <w:rPr>
          <w:rFonts w:ascii="Arial" w:hAnsi="Arial"/>
          <w:kern w:val="16"/>
          <w:sz w:val="20"/>
          <w:szCs w:val="20"/>
        </w:rPr>
        <w:tab/>
        <w:t>The Amount of Insurance is increased to $_________.</w:t>
      </w:r>
    </w:p>
    <w:p w:rsidR="00C57D31" w:rsidRPr="00C57D31" w:rsidRDefault="00C57D31" w:rsidP="00C57D31">
      <w:pPr>
        <w:widowControl w:val="0"/>
        <w:ind w:left="540" w:hanging="540"/>
        <w:contextualSpacing/>
        <w:jc w:val="both"/>
        <w:rPr>
          <w:rFonts w:ascii="Arial" w:hAnsi="Arial"/>
          <w:color w:val="000000"/>
          <w:kern w:val="16"/>
          <w:sz w:val="20"/>
          <w:szCs w:val="20"/>
        </w:rPr>
      </w:pPr>
    </w:p>
    <w:p w:rsidR="00C57D31" w:rsidRPr="00C57D31" w:rsidRDefault="00C57D31" w:rsidP="00C57D31">
      <w:pPr>
        <w:widowControl w:val="0"/>
        <w:ind w:left="540" w:hanging="540"/>
        <w:contextualSpacing/>
        <w:jc w:val="both"/>
        <w:rPr>
          <w:rFonts w:ascii="Arial" w:hAnsi="Arial"/>
          <w:color w:val="000000"/>
          <w:kern w:val="16"/>
          <w:sz w:val="20"/>
          <w:szCs w:val="20"/>
        </w:rPr>
      </w:pPr>
      <w:r w:rsidRPr="00C57D31">
        <w:rPr>
          <w:rFonts w:ascii="Arial" w:hAnsi="Arial"/>
          <w:b/>
          <w:color w:val="000000"/>
          <w:kern w:val="16"/>
          <w:sz w:val="20"/>
          <w:szCs w:val="20"/>
        </w:rPr>
        <w:t>3.</w:t>
      </w:r>
      <w:r w:rsidRPr="00C57D31">
        <w:rPr>
          <w:rFonts w:ascii="Arial" w:hAnsi="Arial"/>
          <w:color w:val="000000"/>
          <w:kern w:val="16"/>
          <w:sz w:val="20"/>
          <w:szCs w:val="20"/>
        </w:rPr>
        <w:tab/>
        <w:t>Subject to the exclusions in Sections 4</w:t>
      </w:r>
      <w:r w:rsidRPr="00C57D31">
        <w:rPr>
          <w:rFonts w:ascii="Arial" w:hAnsi="Arial" w:cs="Arial"/>
          <w:color w:val="000000"/>
          <w:kern w:val="16"/>
          <w:sz w:val="20"/>
          <w:szCs w:val="20"/>
        </w:rPr>
        <w:t xml:space="preserve"> </w:t>
      </w:r>
      <w:r w:rsidRPr="00C57D31">
        <w:rPr>
          <w:rFonts w:ascii="Arial" w:hAnsi="Arial"/>
          <w:color w:val="000000"/>
          <w:kern w:val="16"/>
          <w:sz w:val="20"/>
          <w:szCs w:val="20"/>
        </w:rPr>
        <w:t>and 5 of this endorsement, the Exclusions from Coverage, the Exceptions contained in Schedule B, and the Conditions contained in the policy, and any exclusion or exception in any prior endorsement, the Company insures</w:t>
      </w:r>
      <w:r w:rsidRPr="00C57D31">
        <w:rPr>
          <w:rFonts w:ascii="Arial" w:hAnsi="Arial"/>
          <w:kern w:val="16"/>
          <w:sz w:val="20"/>
          <w:szCs w:val="20"/>
        </w:rPr>
        <w:t xml:space="preserve"> as of </w:t>
      </w:r>
      <w:r w:rsidRPr="00C57D31">
        <w:rPr>
          <w:rFonts w:ascii="Arial" w:hAnsi="Arial" w:cs="Arial"/>
          <w:kern w:val="16"/>
          <w:sz w:val="20"/>
          <w:szCs w:val="20"/>
        </w:rPr>
        <w:t xml:space="preserve">the </w:t>
      </w:r>
      <w:r w:rsidRPr="00C57D31">
        <w:rPr>
          <w:rFonts w:ascii="Arial" w:hAnsi="Arial"/>
          <w:kern w:val="16"/>
          <w:sz w:val="20"/>
          <w:szCs w:val="20"/>
        </w:rPr>
        <w:t xml:space="preserve">Date of Endorsement </w:t>
      </w:r>
      <w:r w:rsidRPr="00C57D31">
        <w:rPr>
          <w:rFonts w:ascii="Arial" w:hAnsi="Arial"/>
          <w:color w:val="000000"/>
          <w:kern w:val="16"/>
          <w:sz w:val="20"/>
          <w:szCs w:val="20"/>
        </w:rPr>
        <w:t xml:space="preserve">against loss or damage sustained by the Insured by reason of any of the following: </w:t>
      </w:r>
    </w:p>
    <w:p w:rsidR="00C57D31" w:rsidRPr="00C57D31" w:rsidRDefault="00C57D31" w:rsidP="00C57D31">
      <w:pPr>
        <w:widowControl w:val="0"/>
        <w:ind w:left="1080" w:hanging="540"/>
        <w:contextualSpacing/>
        <w:jc w:val="both"/>
        <w:rPr>
          <w:rFonts w:ascii="Arial" w:hAnsi="Arial"/>
          <w:color w:val="000000"/>
          <w:kern w:val="16"/>
          <w:sz w:val="20"/>
          <w:szCs w:val="20"/>
        </w:rPr>
      </w:pPr>
      <w:r w:rsidRPr="00C57D31">
        <w:rPr>
          <w:rFonts w:ascii="Arial" w:hAnsi="Arial"/>
          <w:color w:val="000000"/>
          <w:kern w:val="16"/>
          <w:sz w:val="20"/>
          <w:szCs w:val="20"/>
        </w:rPr>
        <w:t>a.</w:t>
      </w:r>
      <w:r w:rsidRPr="00C57D31">
        <w:rPr>
          <w:rFonts w:ascii="Arial" w:hAnsi="Arial"/>
          <w:color w:val="000000"/>
          <w:kern w:val="16"/>
          <w:sz w:val="20"/>
          <w:szCs w:val="20"/>
        </w:rPr>
        <w:tab/>
        <w:t>The invalidity or unenforceability of the lien of the Insured Mortgage upon the Title as a result of the Modification</w:t>
      </w:r>
      <w:r w:rsidRPr="00C57D31">
        <w:rPr>
          <w:rFonts w:ascii="Arial" w:hAnsi="Arial" w:cs="Arial"/>
          <w:color w:val="000000"/>
          <w:sz w:val="20"/>
          <w:szCs w:val="20"/>
        </w:rPr>
        <w:t>;</w:t>
      </w:r>
    </w:p>
    <w:p w:rsidR="00C57D31" w:rsidRPr="00C57D31" w:rsidRDefault="00C57D31" w:rsidP="00C57D31">
      <w:pPr>
        <w:widowControl w:val="0"/>
        <w:ind w:left="1080" w:hanging="540"/>
        <w:contextualSpacing/>
        <w:jc w:val="both"/>
        <w:rPr>
          <w:rFonts w:ascii="Arial" w:hAnsi="Arial"/>
          <w:color w:val="000000"/>
          <w:kern w:val="16"/>
          <w:sz w:val="20"/>
          <w:szCs w:val="20"/>
        </w:rPr>
      </w:pPr>
      <w:r w:rsidRPr="00C57D31">
        <w:rPr>
          <w:rFonts w:ascii="Arial" w:hAnsi="Arial"/>
          <w:color w:val="000000"/>
          <w:kern w:val="16"/>
          <w:sz w:val="20"/>
          <w:szCs w:val="20"/>
        </w:rPr>
        <w:t>b.</w:t>
      </w:r>
      <w:r w:rsidRPr="00C57D31">
        <w:rPr>
          <w:rFonts w:ascii="Arial" w:hAnsi="Arial"/>
          <w:color w:val="000000"/>
          <w:kern w:val="16"/>
          <w:sz w:val="20"/>
          <w:szCs w:val="20"/>
        </w:rPr>
        <w:tab/>
        <w:t>The lack of priority of the lien of the Insured Mortgage over defects in or liens or encumbrances on the Title, except:</w:t>
      </w:r>
      <w:r w:rsidRPr="00C57D31">
        <w:rPr>
          <w:rFonts w:ascii="Arial" w:hAnsi="Arial"/>
          <w:i/>
          <w:color w:val="000000"/>
          <w:kern w:val="16"/>
          <w:sz w:val="20"/>
          <w:szCs w:val="20"/>
        </w:rPr>
        <w:t xml:space="preserve"> </w:t>
      </w:r>
      <w:r w:rsidRPr="00C57D31">
        <w:rPr>
          <w:rFonts w:ascii="Arial" w:hAnsi="Arial"/>
          <w:b/>
          <w:i/>
          <w:color w:val="000000"/>
          <w:kern w:val="16"/>
          <w:sz w:val="20"/>
          <w:szCs w:val="20"/>
        </w:rPr>
        <w:t>[</w:t>
      </w:r>
      <w:r w:rsidRPr="00C57D31">
        <w:rPr>
          <w:rFonts w:ascii="Arial" w:hAnsi="Arial" w:cs="Arial"/>
          <w:bCs/>
          <w:i/>
          <w:color w:val="000000"/>
          <w:kern w:val="16"/>
          <w:sz w:val="20"/>
          <w:szCs w:val="20"/>
        </w:rPr>
        <w:t xml:space="preserve">Drafting Instruction: </w:t>
      </w:r>
      <w:r w:rsidRPr="00C57D31">
        <w:rPr>
          <w:rFonts w:ascii="Arial" w:hAnsi="Arial"/>
          <w:i/>
          <w:color w:val="000000"/>
          <w:kern w:val="16"/>
          <w:sz w:val="20"/>
          <w:szCs w:val="20"/>
        </w:rPr>
        <w:t>Specify additional exceptions, if any</w:t>
      </w:r>
      <w:r w:rsidRPr="00C57D31">
        <w:rPr>
          <w:rFonts w:ascii="Arial" w:hAnsi="Arial" w:cs="Arial"/>
          <w:b/>
          <w:i/>
          <w:color w:val="000000"/>
          <w:kern w:val="16"/>
          <w:sz w:val="20"/>
          <w:szCs w:val="20"/>
        </w:rPr>
        <w:t>]</w:t>
      </w:r>
      <w:r w:rsidRPr="00C57D31">
        <w:rPr>
          <w:rFonts w:ascii="Arial" w:hAnsi="Arial" w:cs="Arial"/>
          <w:bCs/>
          <w:i/>
          <w:color w:val="000000"/>
          <w:kern w:val="16"/>
          <w:sz w:val="20"/>
          <w:szCs w:val="20"/>
        </w:rPr>
        <w:t>;</w:t>
      </w:r>
    </w:p>
    <w:p w:rsidR="00C57D31" w:rsidRPr="00C57D31" w:rsidRDefault="00C57D31" w:rsidP="00C57D31">
      <w:pPr>
        <w:widowControl w:val="0"/>
        <w:ind w:left="1080" w:hanging="540"/>
        <w:contextualSpacing/>
        <w:jc w:val="both"/>
        <w:rPr>
          <w:rFonts w:ascii="Arial" w:eastAsia="Arial Unicode MS" w:hAnsi="Arial" w:cs="Arial Unicode MS"/>
          <w:i/>
          <w:kern w:val="16"/>
          <w:sz w:val="20"/>
          <w:szCs w:val="18"/>
        </w:rPr>
      </w:pPr>
      <w:r w:rsidRPr="00C57D31">
        <w:rPr>
          <w:rFonts w:ascii="Arial" w:eastAsia="Arial Unicode MS" w:hAnsi="Arial" w:cs="Arial Unicode MS"/>
          <w:color w:val="000000"/>
          <w:kern w:val="16"/>
          <w:sz w:val="20"/>
          <w:szCs w:val="18"/>
        </w:rPr>
        <w:t>c.</w:t>
      </w:r>
      <w:r w:rsidRPr="00C57D31">
        <w:rPr>
          <w:rFonts w:ascii="Arial" w:eastAsia="Arial Unicode MS" w:hAnsi="Arial" w:cs="Arial Unicode MS"/>
          <w:color w:val="000000"/>
          <w:kern w:val="16"/>
          <w:sz w:val="20"/>
          <w:szCs w:val="18"/>
        </w:rPr>
        <w:tab/>
        <w:t xml:space="preserve">The failure of the following matters to be subordinate </w:t>
      </w:r>
      <w:r w:rsidRPr="00C57D31">
        <w:rPr>
          <w:rFonts w:ascii="Arial" w:eastAsia="Arial Unicode MS" w:hAnsi="Arial" w:cs="Arial Unicode MS"/>
          <w:kern w:val="16"/>
          <w:sz w:val="20"/>
          <w:szCs w:val="18"/>
        </w:rPr>
        <w:t xml:space="preserve">to the lien of the Insured Mortgage: </w:t>
      </w:r>
      <w:r w:rsidRPr="00C57D31">
        <w:rPr>
          <w:rFonts w:ascii="Arial" w:eastAsia="Arial Unicode MS" w:hAnsi="Arial" w:cs="Arial"/>
          <w:b/>
          <w:i/>
          <w:color w:val="000000"/>
          <w:kern w:val="16"/>
          <w:sz w:val="20"/>
          <w:szCs w:val="20"/>
        </w:rPr>
        <w:t>[</w:t>
      </w:r>
      <w:r w:rsidRPr="00C57D31">
        <w:rPr>
          <w:rFonts w:ascii="Arial" w:eastAsia="Arial Unicode MS" w:hAnsi="Arial" w:cs="Arial"/>
          <w:bCs/>
          <w:i/>
          <w:color w:val="000000"/>
          <w:kern w:val="16"/>
          <w:sz w:val="20"/>
          <w:szCs w:val="20"/>
        </w:rPr>
        <w:t xml:space="preserve">Drafting Instruction: </w:t>
      </w:r>
      <w:r w:rsidRPr="00C57D31">
        <w:rPr>
          <w:rFonts w:ascii="Arial" w:eastAsia="Arial Unicode MS" w:hAnsi="Arial" w:cs="Arial Unicode MS"/>
          <w:i/>
          <w:color w:val="000000"/>
          <w:kern w:val="16"/>
          <w:sz w:val="20"/>
          <w:szCs w:val="18"/>
        </w:rPr>
        <w:t>Specify matters to be insured as subordinate, if any</w:t>
      </w:r>
      <w:r w:rsidRPr="00C57D31">
        <w:rPr>
          <w:rFonts w:ascii="Arial" w:eastAsia="Arial Unicode MS" w:hAnsi="Arial" w:cs="Arial Unicode MS"/>
          <w:b/>
          <w:i/>
          <w:color w:val="000000"/>
          <w:kern w:val="16"/>
          <w:sz w:val="20"/>
          <w:szCs w:val="18"/>
        </w:rPr>
        <w:t>]</w:t>
      </w:r>
      <w:r w:rsidRPr="00C57D31">
        <w:rPr>
          <w:rFonts w:ascii="Arial" w:eastAsia="Arial Unicode MS" w:hAnsi="Arial" w:cs="Arial Unicode MS"/>
          <w:i/>
          <w:color w:val="000000"/>
          <w:kern w:val="16"/>
          <w:sz w:val="20"/>
          <w:szCs w:val="18"/>
        </w:rPr>
        <w:t>.</w:t>
      </w:r>
    </w:p>
    <w:p w:rsidR="00C57D31" w:rsidRPr="00C57D31" w:rsidRDefault="00C57D31" w:rsidP="00C57D31">
      <w:pPr>
        <w:widowControl w:val="0"/>
        <w:ind w:left="540" w:hanging="540"/>
        <w:contextualSpacing/>
        <w:jc w:val="both"/>
        <w:rPr>
          <w:rFonts w:ascii="Arial" w:hAnsi="Arial"/>
          <w:color w:val="000000"/>
          <w:kern w:val="16"/>
          <w:sz w:val="20"/>
          <w:szCs w:val="20"/>
        </w:rPr>
      </w:pPr>
    </w:p>
    <w:p w:rsidR="00C57D31" w:rsidRPr="00C57D31" w:rsidRDefault="00C57D31" w:rsidP="00C57D31">
      <w:pPr>
        <w:widowControl w:val="0"/>
        <w:ind w:left="540" w:hanging="540"/>
        <w:contextualSpacing/>
        <w:jc w:val="both"/>
        <w:rPr>
          <w:rFonts w:ascii="Arial" w:hAnsi="Arial"/>
          <w:color w:val="000000"/>
          <w:kern w:val="16"/>
          <w:sz w:val="20"/>
          <w:szCs w:val="20"/>
        </w:rPr>
      </w:pPr>
      <w:r w:rsidRPr="00C57D31">
        <w:rPr>
          <w:rFonts w:ascii="Arial" w:hAnsi="Arial"/>
          <w:b/>
          <w:color w:val="000000"/>
          <w:kern w:val="16"/>
          <w:sz w:val="20"/>
          <w:szCs w:val="20"/>
        </w:rPr>
        <w:t>4.</w:t>
      </w:r>
      <w:r w:rsidRPr="00C57D31">
        <w:rPr>
          <w:rFonts w:ascii="Arial" w:hAnsi="Arial"/>
          <w:color w:val="000000"/>
          <w:kern w:val="16"/>
          <w:sz w:val="20"/>
          <w:szCs w:val="20"/>
        </w:rPr>
        <w:tab/>
        <w:t xml:space="preserve">This endorsement does not insure against loss or damage, and the Company will not pay costs, </w:t>
      </w:r>
      <w:r w:rsidRPr="00C57D31">
        <w:rPr>
          <w:rFonts w:ascii="Arial" w:hAnsi="Arial" w:cs="Arial"/>
          <w:color w:val="000000"/>
          <w:kern w:val="16"/>
          <w:sz w:val="20"/>
          <w:szCs w:val="20"/>
        </w:rPr>
        <w:t>attorneys’</w:t>
      </w:r>
      <w:r w:rsidRPr="00C57D31">
        <w:rPr>
          <w:rFonts w:ascii="Arial" w:hAnsi="Arial"/>
          <w:color w:val="000000"/>
          <w:kern w:val="16"/>
          <w:sz w:val="20"/>
          <w:szCs w:val="20"/>
        </w:rPr>
        <w:t xml:space="preserve"> fees, or expenses</w:t>
      </w:r>
      <w:r w:rsidRPr="00C57D31">
        <w:rPr>
          <w:rFonts w:ascii="Arial" w:hAnsi="Arial"/>
          <w:kern w:val="16"/>
          <w:sz w:val="20"/>
          <w:szCs w:val="20"/>
        </w:rPr>
        <w:t>,</w:t>
      </w:r>
      <w:r w:rsidRPr="00C57D31">
        <w:rPr>
          <w:rFonts w:ascii="Arial" w:hAnsi="Arial"/>
          <w:color w:val="000000"/>
          <w:kern w:val="16"/>
          <w:sz w:val="20"/>
          <w:szCs w:val="20"/>
        </w:rPr>
        <w:t xml:space="preserve"> by reason of </w:t>
      </w:r>
      <w:r w:rsidRPr="00C57D31">
        <w:rPr>
          <w:rFonts w:ascii="Arial" w:hAnsi="Arial"/>
          <w:kern w:val="16"/>
          <w:sz w:val="20"/>
          <w:szCs w:val="20"/>
        </w:rPr>
        <w:t>any claim that arises out of the transaction creating the Modification by reason of the operation of federal bankruptcy, state insolvency</w:t>
      </w:r>
      <w:r w:rsidRPr="00C57D31">
        <w:rPr>
          <w:rFonts w:ascii="Arial" w:hAnsi="Arial"/>
          <w:color w:val="000000"/>
          <w:kern w:val="16"/>
          <w:sz w:val="20"/>
          <w:szCs w:val="20"/>
        </w:rPr>
        <w:t xml:space="preserve">, or similar </w:t>
      </w:r>
      <w:r w:rsidRPr="00C57D31">
        <w:rPr>
          <w:rFonts w:ascii="Arial" w:hAnsi="Arial" w:cs="Arial"/>
          <w:color w:val="000000"/>
          <w:kern w:val="16"/>
          <w:sz w:val="20"/>
          <w:szCs w:val="20"/>
        </w:rPr>
        <w:t>creditors’</w:t>
      </w:r>
      <w:r w:rsidRPr="00C57D31">
        <w:rPr>
          <w:rFonts w:ascii="Arial" w:hAnsi="Arial"/>
          <w:color w:val="000000"/>
          <w:kern w:val="16"/>
          <w:sz w:val="20"/>
          <w:szCs w:val="20"/>
        </w:rPr>
        <w:t xml:space="preserve"> rights </w:t>
      </w:r>
      <w:r w:rsidRPr="00C57D31">
        <w:rPr>
          <w:rFonts w:ascii="Arial" w:hAnsi="Arial" w:cs="Arial"/>
          <w:color w:val="000000"/>
          <w:kern w:val="16"/>
          <w:sz w:val="20"/>
          <w:szCs w:val="20"/>
        </w:rPr>
        <w:t>law</w:t>
      </w:r>
      <w:r w:rsidRPr="00C57D31">
        <w:rPr>
          <w:rFonts w:ascii="Arial" w:hAnsi="Arial"/>
          <w:color w:val="000000"/>
          <w:kern w:val="16"/>
          <w:sz w:val="20"/>
          <w:szCs w:val="20"/>
        </w:rPr>
        <w:t xml:space="preserve"> that is</w:t>
      </w:r>
      <w:r w:rsidRPr="00C57D31">
        <w:rPr>
          <w:rFonts w:ascii="Arial" w:hAnsi="Arial"/>
          <w:kern w:val="16"/>
          <w:sz w:val="20"/>
          <w:szCs w:val="20"/>
        </w:rPr>
        <w:t xml:space="preserve"> </w:t>
      </w:r>
      <w:r w:rsidRPr="00C57D31">
        <w:rPr>
          <w:rFonts w:ascii="Arial" w:hAnsi="Arial"/>
          <w:color w:val="000000"/>
          <w:kern w:val="16"/>
          <w:sz w:val="20"/>
          <w:szCs w:val="20"/>
        </w:rPr>
        <w:t>based on</w:t>
      </w:r>
      <w:r w:rsidRPr="00C57D31">
        <w:rPr>
          <w:rFonts w:ascii="Arial" w:hAnsi="Arial" w:cs="Arial"/>
          <w:color w:val="000000"/>
          <w:kern w:val="16"/>
          <w:sz w:val="20"/>
          <w:szCs w:val="20"/>
        </w:rPr>
        <w:t xml:space="preserve"> the Modification being a</w:t>
      </w:r>
      <w:r w:rsidRPr="00C57D31">
        <w:rPr>
          <w:rFonts w:ascii="Arial" w:hAnsi="Arial"/>
          <w:color w:val="000000"/>
          <w:kern w:val="16"/>
          <w:sz w:val="20"/>
          <w:szCs w:val="20"/>
        </w:rPr>
        <w:t>:</w:t>
      </w:r>
    </w:p>
    <w:p w:rsidR="00C57D31" w:rsidRPr="00C57D31" w:rsidRDefault="00C57D31" w:rsidP="00C57D31">
      <w:pPr>
        <w:widowControl w:val="0"/>
        <w:ind w:left="1080" w:hanging="540"/>
        <w:contextualSpacing/>
        <w:jc w:val="both"/>
        <w:rPr>
          <w:rFonts w:ascii="Arial" w:hAnsi="Arial" w:cs="Arial"/>
          <w:color w:val="000000"/>
          <w:kern w:val="16"/>
          <w:sz w:val="20"/>
          <w:szCs w:val="20"/>
        </w:rPr>
      </w:pPr>
      <w:proofErr w:type="gramStart"/>
      <w:r w:rsidRPr="00C57D31">
        <w:rPr>
          <w:rFonts w:ascii="Arial" w:hAnsi="Arial"/>
          <w:color w:val="000000"/>
          <w:kern w:val="16"/>
          <w:sz w:val="20"/>
          <w:szCs w:val="20"/>
        </w:rPr>
        <w:t>a</w:t>
      </w:r>
      <w:proofErr w:type="gramEnd"/>
      <w:r w:rsidRPr="00C57D31">
        <w:rPr>
          <w:rFonts w:ascii="Arial" w:hAnsi="Arial"/>
          <w:color w:val="000000"/>
          <w:kern w:val="16"/>
          <w:sz w:val="20"/>
          <w:szCs w:val="20"/>
        </w:rPr>
        <w:t>.</w:t>
      </w:r>
      <w:r w:rsidRPr="00C57D31">
        <w:rPr>
          <w:rFonts w:ascii="Arial" w:hAnsi="Arial"/>
          <w:color w:val="000000"/>
          <w:kern w:val="16"/>
          <w:sz w:val="20"/>
          <w:szCs w:val="20"/>
        </w:rPr>
        <w:tab/>
        <w:t xml:space="preserve">fraudulent conveyance or fraudulent transfer; </w:t>
      </w:r>
    </w:p>
    <w:p w:rsidR="00C57D31" w:rsidRPr="00C57D31" w:rsidRDefault="00C57D31" w:rsidP="00C57D31">
      <w:pPr>
        <w:widowControl w:val="0"/>
        <w:ind w:left="1080" w:hanging="540"/>
        <w:contextualSpacing/>
        <w:jc w:val="both"/>
        <w:rPr>
          <w:rFonts w:ascii="Arial" w:hAnsi="Arial" w:cs="Arial"/>
          <w:color w:val="000000"/>
          <w:sz w:val="20"/>
          <w:szCs w:val="20"/>
        </w:rPr>
      </w:pPr>
      <w:proofErr w:type="gramStart"/>
      <w:r w:rsidRPr="00C57D31">
        <w:rPr>
          <w:rFonts w:ascii="Arial" w:hAnsi="Arial" w:cs="Arial"/>
          <w:color w:val="000000"/>
          <w:kern w:val="16"/>
          <w:sz w:val="20"/>
          <w:szCs w:val="20"/>
        </w:rPr>
        <w:t>b</w:t>
      </w:r>
      <w:proofErr w:type="gramEnd"/>
      <w:r w:rsidRPr="00C57D31">
        <w:rPr>
          <w:rFonts w:ascii="Arial" w:hAnsi="Arial" w:cs="Arial"/>
          <w:color w:val="000000"/>
          <w:kern w:val="16"/>
          <w:sz w:val="20"/>
          <w:szCs w:val="20"/>
        </w:rPr>
        <w:t>.</w:t>
      </w:r>
      <w:r w:rsidRPr="00C57D31">
        <w:rPr>
          <w:rFonts w:ascii="Arial" w:hAnsi="Arial" w:cs="Arial"/>
          <w:color w:val="000000"/>
          <w:kern w:val="16"/>
          <w:sz w:val="20"/>
          <w:szCs w:val="20"/>
        </w:rPr>
        <w:tab/>
        <w:t xml:space="preserve">voidable transfer under the Uniform Voidable Transactions Act; </w:t>
      </w:r>
      <w:r w:rsidRPr="00C57D31">
        <w:rPr>
          <w:rFonts w:ascii="Arial" w:hAnsi="Arial"/>
          <w:color w:val="000000"/>
          <w:kern w:val="16"/>
          <w:sz w:val="20"/>
          <w:szCs w:val="20"/>
        </w:rPr>
        <w:t>or</w:t>
      </w:r>
    </w:p>
    <w:p w:rsidR="00C57D31" w:rsidRPr="00C57D31" w:rsidRDefault="00C57D31" w:rsidP="00C57D31">
      <w:pPr>
        <w:widowControl w:val="0"/>
        <w:ind w:left="1080" w:hanging="540"/>
        <w:contextualSpacing/>
        <w:jc w:val="both"/>
        <w:rPr>
          <w:rFonts w:ascii="Arial" w:hAnsi="Arial"/>
          <w:color w:val="000000"/>
          <w:kern w:val="16"/>
          <w:sz w:val="20"/>
          <w:szCs w:val="20"/>
        </w:rPr>
      </w:pPr>
      <w:proofErr w:type="gramStart"/>
      <w:r w:rsidRPr="00C57D31">
        <w:rPr>
          <w:rFonts w:ascii="Arial" w:hAnsi="Arial" w:cs="Arial"/>
          <w:color w:val="000000"/>
          <w:kern w:val="16"/>
          <w:sz w:val="20"/>
          <w:szCs w:val="20"/>
        </w:rPr>
        <w:t>c</w:t>
      </w:r>
      <w:proofErr w:type="gramEnd"/>
      <w:r w:rsidRPr="00C57D31">
        <w:rPr>
          <w:rFonts w:ascii="Arial" w:hAnsi="Arial" w:cs="Arial"/>
          <w:color w:val="000000"/>
          <w:kern w:val="16"/>
          <w:sz w:val="20"/>
          <w:szCs w:val="20"/>
        </w:rPr>
        <w:t>.</w:t>
      </w:r>
      <w:r w:rsidRPr="00C57D31">
        <w:rPr>
          <w:rFonts w:ascii="Arial" w:hAnsi="Arial" w:cs="Arial"/>
          <w:color w:val="000000"/>
          <w:kern w:val="16"/>
          <w:sz w:val="20"/>
          <w:szCs w:val="20"/>
        </w:rPr>
        <w:tab/>
      </w:r>
      <w:r w:rsidRPr="00C57D31">
        <w:rPr>
          <w:rFonts w:ascii="Arial" w:hAnsi="Arial"/>
          <w:color w:val="000000"/>
          <w:kern w:val="16"/>
          <w:sz w:val="20"/>
          <w:szCs w:val="20"/>
        </w:rPr>
        <w:t xml:space="preserve">preferential transfer </w:t>
      </w:r>
      <w:r w:rsidRPr="00C57D31">
        <w:rPr>
          <w:rFonts w:ascii="Arial" w:hAnsi="Arial" w:cs="Arial"/>
          <w:color w:val="000000"/>
          <w:kern w:val="16"/>
          <w:sz w:val="20"/>
          <w:szCs w:val="20"/>
        </w:rPr>
        <w:t>to the extent the Modification is not a transfer made as a contemporaneous exchange for new value or for any other reason unless</w:t>
      </w:r>
      <w:r w:rsidRPr="00C57D31">
        <w:rPr>
          <w:rFonts w:ascii="Arial" w:hAnsi="Arial"/>
          <w:color w:val="000000"/>
          <w:kern w:val="16"/>
          <w:sz w:val="20"/>
          <w:szCs w:val="20"/>
        </w:rPr>
        <w:t xml:space="preserve"> the preferential transfer results </w:t>
      </w:r>
      <w:r w:rsidRPr="00C57D31">
        <w:rPr>
          <w:rFonts w:ascii="Arial" w:hAnsi="Arial" w:cs="Arial"/>
          <w:color w:val="000000"/>
          <w:kern w:val="16"/>
          <w:sz w:val="20"/>
          <w:szCs w:val="20"/>
        </w:rPr>
        <w:t xml:space="preserve">solely </w:t>
      </w:r>
      <w:r w:rsidRPr="00C57D31">
        <w:rPr>
          <w:rFonts w:ascii="Arial" w:hAnsi="Arial"/>
          <w:color w:val="000000"/>
          <w:kern w:val="16"/>
          <w:sz w:val="20"/>
          <w:szCs w:val="20"/>
        </w:rPr>
        <w:t>from the failure</w:t>
      </w:r>
      <w:r w:rsidRPr="00C57D31">
        <w:rPr>
          <w:rFonts w:ascii="Arial" w:hAnsi="Arial" w:cs="Arial"/>
          <w:color w:val="000000"/>
          <w:kern w:val="16"/>
          <w:sz w:val="20"/>
          <w:szCs w:val="20"/>
        </w:rPr>
        <w:t>:</w:t>
      </w:r>
    </w:p>
    <w:p w:rsidR="00C57D31" w:rsidRPr="00C57D31" w:rsidRDefault="00C57D31" w:rsidP="00C57D31">
      <w:pPr>
        <w:widowControl w:val="0"/>
        <w:ind w:left="1620" w:hanging="540"/>
        <w:contextualSpacing/>
        <w:jc w:val="both"/>
        <w:rPr>
          <w:rFonts w:ascii="Arial" w:hAnsi="Arial"/>
          <w:color w:val="000000"/>
          <w:kern w:val="16"/>
          <w:sz w:val="20"/>
          <w:szCs w:val="20"/>
        </w:rPr>
      </w:pPr>
      <w:proofErr w:type="spellStart"/>
      <w:proofErr w:type="gramStart"/>
      <w:r w:rsidRPr="00C57D31">
        <w:rPr>
          <w:rFonts w:ascii="Arial" w:hAnsi="Arial"/>
          <w:color w:val="000000"/>
          <w:kern w:val="16"/>
          <w:sz w:val="20"/>
          <w:szCs w:val="20"/>
        </w:rPr>
        <w:t>i</w:t>
      </w:r>
      <w:proofErr w:type="spellEnd"/>
      <w:proofErr w:type="gramEnd"/>
      <w:r w:rsidRPr="00C57D31">
        <w:rPr>
          <w:rFonts w:ascii="Arial" w:hAnsi="Arial"/>
          <w:color w:val="000000"/>
          <w:kern w:val="16"/>
          <w:sz w:val="20"/>
          <w:szCs w:val="20"/>
        </w:rPr>
        <w:t>.</w:t>
      </w:r>
      <w:r w:rsidRPr="00C57D31">
        <w:rPr>
          <w:rFonts w:ascii="Arial" w:hAnsi="Arial"/>
          <w:color w:val="000000"/>
          <w:kern w:val="16"/>
          <w:sz w:val="20"/>
          <w:szCs w:val="20"/>
        </w:rPr>
        <w:tab/>
        <w:t xml:space="preserve">to timely record the </w:t>
      </w:r>
      <w:bookmarkStart w:id="3" w:name="_Hlk7014563"/>
      <w:r w:rsidRPr="00C57D31">
        <w:rPr>
          <w:rFonts w:ascii="Arial" w:hAnsi="Arial" w:cs="Arial"/>
          <w:color w:val="000000"/>
          <w:kern w:val="16"/>
          <w:sz w:val="20"/>
          <w:szCs w:val="20"/>
        </w:rPr>
        <w:t>Modification in the Public Records after execution and delivery</w:t>
      </w:r>
      <w:r w:rsidRPr="00C57D31">
        <w:rPr>
          <w:rFonts w:ascii="Arial" w:hAnsi="Arial"/>
          <w:color w:val="000000"/>
          <w:kern w:val="16"/>
          <w:sz w:val="20"/>
          <w:szCs w:val="20"/>
        </w:rPr>
        <w:t xml:space="preserve"> of </w:t>
      </w:r>
      <w:r w:rsidRPr="00C57D31">
        <w:rPr>
          <w:rFonts w:ascii="Arial" w:hAnsi="Arial" w:cs="Arial"/>
          <w:color w:val="000000"/>
          <w:kern w:val="16"/>
          <w:sz w:val="20"/>
          <w:szCs w:val="20"/>
        </w:rPr>
        <w:t>the Modification to the Insured</w:t>
      </w:r>
      <w:bookmarkEnd w:id="3"/>
      <w:r w:rsidRPr="00C57D31">
        <w:rPr>
          <w:rFonts w:ascii="Arial" w:hAnsi="Arial"/>
          <w:color w:val="000000"/>
          <w:kern w:val="16"/>
          <w:sz w:val="20"/>
          <w:szCs w:val="20"/>
        </w:rPr>
        <w:t>; or</w:t>
      </w:r>
    </w:p>
    <w:p w:rsidR="00C57D31" w:rsidRPr="00C57D31" w:rsidRDefault="00C57D31" w:rsidP="00C57D31">
      <w:pPr>
        <w:widowControl w:val="0"/>
        <w:ind w:left="1620" w:hanging="540"/>
        <w:contextualSpacing/>
        <w:jc w:val="both"/>
        <w:rPr>
          <w:rFonts w:ascii="Arial" w:hAnsi="Arial"/>
          <w:color w:val="000000"/>
          <w:kern w:val="16"/>
          <w:sz w:val="20"/>
          <w:szCs w:val="20"/>
        </w:rPr>
      </w:pPr>
      <w:proofErr w:type="gramStart"/>
      <w:r w:rsidRPr="00C57D31">
        <w:rPr>
          <w:rFonts w:ascii="Arial" w:hAnsi="Arial"/>
          <w:color w:val="000000"/>
          <w:kern w:val="16"/>
          <w:sz w:val="20"/>
          <w:szCs w:val="20"/>
        </w:rPr>
        <w:t>ii</w:t>
      </w:r>
      <w:proofErr w:type="gramEnd"/>
      <w:r w:rsidRPr="00C57D31">
        <w:rPr>
          <w:rFonts w:ascii="Arial" w:hAnsi="Arial"/>
          <w:color w:val="000000"/>
          <w:kern w:val="16"/>
          <w:sz w:val="20"/>
          <w:szCs w:val="20"/>
        </w:rPr>
        <w:t>.</w:t>
      </w:r>
      <w:r w:rsidRPr="00C57D31">
        <w:rPr>
          <w:rFonts w:ascii="Arial" w:hAnsi="Arial"/>
          <w:color w:val="000000"/>
          <w:kern w:val="16"/>
          <w:sz w:val="20"/>
          <w:szCs w:val="20"/>
        </w:rPr>
        <w:tab/>
        <w:t xml:space="preserve">of </w:t>
      </w:r>
      <w:bookmarkStart w:id="4" w:name="_Hlk7014609"/>
      <w:r w:rsidRPr="00C57D31">
        <w:rPr>
          <w:rFonts w:ascii="Arial" w:hAnsi="Arial" w:cs="Arial"/>
          <w:color w:val="000000"/>
          <w:kern w:val="16"/>
          <w:sz w:val="20"/>
          <w:szCs w:val="20"/>
        </w:rPr>
        <w:t>the recording of the Modification in the Public Records</w:t>
      </w:r>
      <w:bookmarkEnd w:id="4"/>
      <w:r w:rsidRPr="00C57D31">
        <w:rPr>
          <w:rFonts w:ascii="Arial" w:hAnsi="Arial"/>
          <w:color w:val="000000"/>
          <w:kern w:val="16"/>
          <w:sz w:val="20"/>
          <w:szCs w:val="20"/>
        </w:rPr>
        <w:t xml:space="preserve"> to impart notice</w:t>
      </w:r>
      <w:r w:rsidRPr="00C57D31">
        <w:rPr>
          <w:rFonts w:ascii="Arial" w:hAnsi="Arial" w:cs="Arial"/>
          <w:color w:val="000000"/>
          <w:kern w:val="16"/>
          <w:sz w:val="20"/>
          <w:szCs w:val="20"/>
        </w:rPr>
        <w:t xml:space="preserve"> </w:t>
      </w:r>
      <w:bookmarkStart w:id="5" w:name="_Hlk7014625"/>
      <w:r w:rsidRPr="00C57D31">
        <w:rPr>
          <w:rFonts w:ascii="Arial" w:hAnsi="Arial" w:cs="Arial"/>
          <w:color w:val="000000"/>
          <w:kern w:val="16"/>
          <w:sz w:val="20"/>
          <w:szCs w:val="20"/>
        </w:rPr>
        <w:t>of its existence</w:t>
      </w:r>
      <w:bookmarkEnd w:id="5"/>
      <w:r w:rsidRPr="00C57D31">
        <w:rPr>
          <w:rFonts w:ascii="Arial" w:hAnsi="Arial"/>
          <w:color w:val="000000"/>
          <w:kern w:val="16"/>
          <w:sz w:val="20"/>
          <w:szCs w:val="20"/>
        </w:rPr>
        <w:t xml:space="preserve"> to a purchaser for value or to a judgment or lien creditor.</w:t>
      </w:r>
    </w:p>
    <w:p w:rsidR="00C57D31" w:rsidRPr="00C57D31" w:rsidRDefault="00C57D31" w:rsidP="00C57D31">
      <w:pPr>
        <w:widowControl w:val="0"/>
        <w:ind w:left="540" w:hanging="540"/>
        <w:contextualSpacing/>
        <w:jc w:val="both"/>
        <w:rPr>
          <w:rFonts w:ascii="Arial" w:hAnsi="Arial"/>
          <w:color w:val="000000"/>
          <w:kern w:val="16"/>
          <w:sz w:val="20"/>
          <w:szCs w:val="20"/>
        </w:rPr>
      </w:pPr>
    </w:p>
    <w:p w:rsidR="00C57D31" w:rsidRPr="00C57D31" w:rsidRDefault="00C57D31" w:rsidP="00C57D31">
      <w:pPr>
        <w:widowControl w:val="0"/>
        <w:ind w:left="540" w:hanging="540"/>
        <w:contextualSpacing/>
        <w:jc w:val="both"/>
        <w:rPr>
          <w:rFonts w:ascii="Arial" w:hAnsi="Arial"/>
          <w:color w:val="000000"/>
          <w:kern w:val="16"/>
          <w:sz w:val="20"/>
          <w:szCs w:val="20"/>
        </w:rPr>
      </w:pPr>
      <w:r w:rsidRPr="00C57D31">
        <w:rPr>
          <w:rFonts w:ascii="Arial" w:hAnsi="Arial"/>
          <w:b/>
          <w:color w:val="000000"/>
          <w:kern w:val="16"/>
          <w:sz w:val="20"/>
          <w:szCs w:val="20"/>
        </w:rPr>
        <w:t xml:space="preserve">5. </w:t>
      </w:r>
      <w:r w:rsidRPr="00C57D31">
        <w:rPr>
          <w:rFonts w:ascii="Arial" w:hAnsi="Arial"/>
          <w:color w:val="000000"/>
          <w:kern w:val="16"/>
          <w:sz w:val="20"/>
          <w:szCs w:val="20"/>
        </w:rPr>
        <w:tab/>
        <w:t>This endorsement does not insure against loss or damage, and the Company will not pay costs, attorneys’ fees, or expenses, by reason of the invalidity, unenforceability</w:t>
      </w:r>
      <w:r w:rsidRPr="00C57D31">
        <w:rPr>
          <w:rFonts w:ascii="Arial" w:hAnsi="Arial" w:cs="Arial"/>
          <w:color w:val="000000"/>
          <w:kern w:val="16"/>
          <w:sz w:val="20"/>
          <w:szCs w:val="20"/>
        </w:rPr>
        <w:t>,</w:t>
      </w:r>
      <w:r w:rsidRPr="00C57D31">
        <w:rPr>
          <w:rFonts w:ascii="Arial" w:hAnsi="Arial"/>
          <w:color w:val="000000"/>
          <w:kern w:val="16"/>
          <w:sz w:val="20"/>
          <w:szCs w:val="20"/>
        </w:rPr>
        <w:t xml:space="preserve"> or lack of priority of the lien of the Insured Mortgage because all applicable mortgage recording or similar intangible taxes were not paid at time of recording of the Modification</w:t>
      </w:r>
      <w:r w:rsidR="009E08B5">
        <w:rPr>
          <w:rFonts w:ascii="Arial" w:hAnsi="Arial"/>
          <w:b/>
          <w:color w:val="000000"/>
          <w:kern w:val="16"/>
          <w:sz w:val="20"/>
          <w:szCs w:val="20"/>
        </w:rPr>
        <w:t>.</w:t>
      </w:r>
    </w:p>
    <w:p w:rsidR="00C57D31" w:rsidRPr="00C57D31" w:rsidRDefault="00C57D31" w:rsidP="00C57D31">
      <w:pPr>
        <w:widowControl w:val="0"/>
        <w:ind w:left="720" w:hanging="720"/>
        <w:contextualSpacing/>
        <w:jc w:val="both"/>
        <w:rPr>
          <w:rFonts w:ascii="Arial" w:hAnsi="Arial"/>
          <w:color w:val="000000"/>
          <w:kern w:val="16"/>
          <w:sz w:val="20"/>
          <w:szCs w:val="20"/>
        </w:rPr>
      </w:pPr>
    </w:p>
    <w:p w:rsidR="002D5AE4" w:rsidRDefault="00C57D31" w:rsidP="007D1FCD">
      <w:pPr>
        <w:keepNext/>
        <w:keepLines/>
        <w:widowControl w:val="0"/>
        <w:contextualSpacing/>
        <w:jc w:val="both"/>
        <w:rPr>
          <w:rFonts w:ascii="Arial" w:hAnsi="Arial" w:cs="Arial"/>
          <w:bCs/>
          <w:iCs/>
          <w:sz w:val="20"/>
          <w:szCs w:val="20"/>
        </w:rPr>
      </w:pPr>
      <w:r w:rsidRPr="00C57D31">
        <w:rPr>
          <w:rFonts w:ascii="Arial" w:hAnsi="Arial"/>
          <w:color w:val="000000"/>
          <w:kern w:val="16"/>
          <w:sz w:val="20"/>
          <w:szCs w:val="20"/>
        </w:rPr>
        <w:t>This endorsement is issued as part of the policy. Except as it expressly states, it does not (</w:t>
      </w:r>
      <w:proofErr w:type="spellStart"/>
      <w:r w:rsidRPr="00C57D31">
        <w:rPr>
          <w:rFonts w:ascii="Arial" w:hAnsi="Arial"/>
          <w:color w:val="000000"/>
          <w:kern w:val="16"/>
          <w:sz w:val="20"/>
          <w:szCs w:val="20"/>
        </w:rPr>
        <w:t>i</w:t>
      </w:r>
      <w:proofErr w:type="spellEnd"/>
      <w:r w:rsidRPr="00C57D31">
        <w:rPr>
          <w:rFonts w:ascii="Arial" w:hAnsi="Arial"/>
          <w:color w:val="000000"/>
          <w:kern w:val="16"/>
          <w:sz w:val="20"/>
          <w:szCs w:val="20"/>
        </w:rPr>
        <w:t xml:space="preserve">) modify any of the terms and provisions of the policy, (ii) modify any prior endorsements, (iii) extend the Date of Policy, or </w:t>
      </w:r>
      <w:proofErr w:type="gramStart"/>
      <w:r w:rsidRPr="00C57D31">
        <w:rPr>
          <w:rFonts w:ascii="Arial" w:hAnsi="Arial"/>
          <w:color w:val="000000"/>
          <w:kern w:val="16"/>
          <w:sz w:val="20"/>
          <w:szCs w:val="20"/>
        </w:rPr>
        <w:t>(iv) increase</w:t>
      </w:r>
      <w:proofErr w:type="gramEnd"/>
      <w:r w:rsidRPr="00C57D31">
        <w:rPr>
          <w:rFonts w:ascii="Arial" w:hAnsi="Arial"/>
          <w:color w:val="000000"/>
          <w:kern w:val="16"/>
          <w:sz w:val="20"/>
          <w:szCs w:val="20"/>
        </w:rPr>
        <w:t xml:space="preserve"> the Amount of Insurance. To the extent a provision of the policy or a previous endorsement is inconsistent with an express provision of this endorsement, this endorsement controls. Otherwise, this endorsement is subject to all of the terms and provisions of the policy and of any prior endorsements.</w:t>
      </w:r>
    </w:p>
    <w:p w:rsidR="00377ED5" w:rsidRDefault="000D210B" w:rsidP="004260D9">
      <w:pPr>
        <w:jc w:val="both"/>
        <w:rPr>
          <w:rFonts w:ascii="Arial" w:hAnsi="Arial" w:cs="Arial"/>
          <w:b/>
          <w:bCs/>
          <w:iCs/>
          <w:sz w:val="20"/>
          <w:szCs w:val="20"/>
        </w:rPr>
      </w:pPr>
      <w:r>
        <w:rPr>
          <w:rFonts w:ascii="Arial" w:hAnsi="Arial" w:cs="Arial"/>
          <w:bCs/>
          <w:iCs/>
          <w:sz w:val="20"/>
          <w:szCs w:val="20"/>
        </w:rPr>
        <w:t xml:space="preserve"> </w:t>
      </w:r>
      <w:bookmarkEnd w:id="0"/>
      <w:bookmarkEnd w:id="1"/>
    </w:p>
    <w:p w:rsidR="006B120F" w:rsidRPr="00BD46D3" w:rsidRDefault="006B120F" w:rsidP="00377ED5">
      <w:pPr>
        <w:pStyle w:val="NormalWeb"/>
        <w:spacing w:before="0" w:beforeAutospacing="0" w:after="0" w:afterAutospacing="0"/>
        <w:jc w:val="both"/>
        <w:rPr>
          <w:rFonts w:ascii="Arial" w:hAnsi="Arial" w:cs="Arial"/>
          <w:b/>
          <w:bCs/>
          <w:iCs/>
          <w:sz w:val="20"/>
          <w:szCs w:val="20"/>
        </w:rPr>
      </w:pPr>
      <w:r w:rsidRPr="00BD46D3">
        <w:rPr>
          <w:rFonts w:ascii="Arial" w:hAnsi="Arial" w:cs="Arial"/>
          <w:b/>
          <w:bCs/>
          <w:iCs/>
          <w:sz w:val="20"/>
          <w:szCs w:val="20"/>
        </w:rPr>
        <w:t>WFG NATIONAL TITLE INSURANCE COMPANY</w:t>
      </w:r>
    </w:p>
    <w:p w:rsidR="006B120F" w:rsidRPr="00BD46D3" w:rsidRDefault="006B120F" w:rsidP="00377ED5">
      <w:pPr>
        <w:pStyle w:val="NormalWeb"/>
        <w:spacing w:before="0" w:beforeAutospacing="0" w:after="0" w:afterAutospacing="0"/>
        <w:jc w:val="both"/>
        <w:rPr>
          <w:rFonts w:ascii="Arial" w:hAnsi="Arial" w:cs="Arial"/>
          <w:b/>
          <w:bCs/>
          <w:sz w:val="20"/>
          <w:szCs w:val="20"/>
        </w:rPr>
      </w:pPr>
      <w:r w:rsidRPr="00BD46D3">
        <w:rPr>
          <w:rFonts w:ascii="Arial" w:hAnsi="Arial" w:cs="Arial"/>
          <w:b/>
          <w:bCs/>
          <w:sz w:val="20"/>
          <w:szCs w:val="20"/>
        </w:rPr>
        <w:t xml:space="preserve">  </w:t>
      </w:r>
    </w:p>
    <w:p w:rsidR="006B120F" w:rsidRPr="00BD46D3" w:rsidRDefault="006B120F" w:rsidP="00377ED5">
      <w:pPr>
        <w:pStyle w:val="NormalWeb"/>
        <w:spacing w:before="0" w:beforeAutospacing="0" w:after="0" w:afterAutospacing="0"/>
        <w:jc w:val="both"/>
        <w:rPr>
          <w:rFonts w:ascii="Arial" w:hAnsi="Arial" w:cs="Arial"/>
          <w:b/>
          <w:bCs/>
          <w:sz w:val="20"/>
          <w:szCs w:val="20"/>
        </w:rPr>
      </w:pPr>
    </w:p>
    <w:p w:rsidR="006B120F" w:rsidRPr="00BD46D3" w:rsidRDefault="006B120F" w:rsidP="00377ED5">
      <w:pPr>
        <w:pStyle w:val="NormalWeb"/>
        <w:spacing w:before="0" w:beforeAutospacing="0" w:after="0" w:afterAutospacing="0"/>
        <w:rPr>
          <w:rFonts w:ascii="Arial" w:hAnsi="Arial" w:cs="Arial"/>
          <w:sz w:val="20"/>
          <w:szCs w:val="20"/>
        </w:rPr>
      </w:pPr>
      <w:r w:rsidRPr="00BD46D3">
        <w:rPr>
          <w:rFonts w:ascii="Arial" w:hAnsi="Arial" w:cs="Arial"/>
          <w:b/>
          <w:bCs/>
          <w:sz w:val="20"/>
          <w:szCs w:val="20"/>
        </w:rPr>
        <w:t>By: _______________________________________</w:t>
      </w:r>
      <w:r w:rsidRPr="00BD46D3">
        <w:rPr>
          <w:rFonts w:ascii="Arial" w:hAnsi="Arial" w:cs="Arial"/>
          <w:sz w:val="20"/>
          <w:szCs w:val="20"/>
        </w:rPr>
        <w:t xml:space="preserve"> </w:t>
      </w:r>
    </w:p>
    <w:p w:rsidR="006B120F" w:rsidRPr="00193562" w:rsidRDefault="006B120F" w:rsidP="00377ED5">
      <w:pPr>
        <w:pStyle w:val="NormalWeb"/>
        <w:spacing w:before="0" w:beforeAutospacing="0" w:after="0" w:afterAutospacing="0"/>
        <w:ind w:firstLine="720"/>
        <w:rPr>
          <w:sz w:val="20"/>
          <w:szCs w:val="20"/>
        </w:rPr>
      </w:pPr>
      <w:r w:rsidRPr="00BD46D3">
        <w:rPr>
          <w:rFonts w:ascii="Arial" w:hAnsi="Arial" w:cs="Arial"/>
          <w:b/>
          <w:sz w:val="20"/>
          <w:szCs w:val="20"/>
        </w:rPr>
        <w:t>Authorized Signatory</w:t>
      </w:r>
    </w:p>
    <w:sectPr w:rsidR="006B120F" w:rsidRPr="00193562" w:rsidSect="00826387">
      <w:headerReference w:type="even" r:id="rId7"/>
      <w:headerReference w:type="default" r:id="rId8"/>
      <w:footerReference w:type="even" r:id="rId9"/>
      <w:footerReference w:type="default" r:id="rId10"/>
      <w:headerReference w:type="first" r:id="rId11"/>
      <w:footerReference w:type="first" r:id="rId12"/>
      <w:type w:val="continuous"/>
      <w:pgSz w:w="12240" w:h="15840" w:code="1"/>
      <w:pgMar w:top="630" w:right="1440" w:bottom="1080" w:left="1440"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D03" w:rsidRDefault="001A2D03">
      <w:r>
        <w:separator/>
      </w:r>
    </w:p>
  </w:endnote>
  <w:endnote w:type="continuationSeparator" w:id="0">
    <w:p w:rsidR="001A2D03" w:rsidRDefault="001A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D31" w:rsidRPr="00C57D31" w:rsidRDefault="008A5C0A" w:rsidP="00C57D31">
    <w:pPr>
      <w:pStyle w:val="Footer"/>
      <w:tabs>
        <w:tab w:val="clear" w:pos="4680"/>
        <w:tab w:val="center" w:pos="3870"/>
      </w:tabs>
      <w:jc w:val="center"/>
      <w:rPr>
        <w:rFonts w:ascii="Arial" w:hAnsi="Arial" w:cs="Arial"/>
        <w:sz w:val="16"/>
        <w:szCs w:val="16"/>
      </w:rPr>
    </w:pPr>
    <w:r>
      <w:rPr>
        <w:rFonts w:ascii="Arial" w:hAnsi="Arial" w:cs="Arial"/>
        <w:sz w:val="16"/>
        <w:szCs w:val="16"/>
      </w:rPr>
      <w:t xml:space="preserve">WFG 11.2-21 </w:t>
    </w:r>
    <w:r>
      <w:rPr>
        <w:rFonts w:ascii="Arial" w:hAnsi="Arial" w:cs="Arial"/>
        <w:sz w:val="16"/>
        <w:szCs w:val="16"/>
      </w:rPr>
      <w:tab/>
      <w:t xml:space="preserve">                                                ALTA</w:t>
    </w:r>
    <w:r w:rsidR="00C57D31" w:rsidRPr="00C57D31">
      <w:rPr>
        <w:rFonts w:ascii="Arial" w:hAnsi="Arial" w:cs="Arial"/>
        <w:sz w:val="16"/>
        <w:szCs w:val="16"/>
      </w:rPr>
      <w:t xml:space="preserve"> 11.2-21</w:t>
    </w:r>
    <w:r>
      <w:rPr>
        <w:rFonts w:ascii="Arial" w:hAnsi="Arial" w:cs="Arial"/>
        <w:sz w:val="16"/>
        <w:szCs w:val="16"/>
      </w:rPr>
      <w:t xml:space="preserve"> </w:t>
    </w:r>
    <w:r w:rsidR="00C57D31" w:rsidRPr="00C57D31">
      <w:rPr>
        <w:rFonts w:ascii="Arial" w:hAnsi="Arial" w:cs="Arial"/>
        <w:sz w:val="16"/>
        <w:szCs w:val="16"/>
      </w:rPr>
      <w:t xml:space="preserve">Mortgage Modification with Additional Amount of </w:t>
    </w:r>
    <w:r w:rsidR="00C57D31">
      <w:rPr>
        <w:rFonts w:ascii="Arial" w:hAnsi="Arial" w:cs="Arial"/>
        <w:sz w:val="16"/>
        <w:szCs w:val="16"/>
      </w:rPr>
      <w:t xml:space="preserve">Insurance </w:t>
    </w:r>
    <w:r w:rsidR="00C57D31" w:rsidRPr="00C57D31">
      <w:rPr>
        <w:rFonts w:ascii="Arial" w:hAnsi="Arial" w:cs="Arial"/>
        <w:sz w:val="16"/>
        <w:szCs w:val="16"/>
      </w:rPr>
      <w:t>Endorsement</w:t>
    </w:r>
  </w:p>
  <w:p w:rsidR="00C57D31" w:rsidRDefault="00C57D31" w:rsidP="00C57D31">
    <w:pPr>
      <w:pStyle w:val="Footer"/>
      <w:jc w:val="right"/>
      <w:rPr>
        <w:rFonts w:ascii="Arial" w:hAnsi="Arial" w:cs="Arial"/>
        <w:sz w:val="16"/>
        <w:szCs w:val="16"/>
      </w:rPr>
    </w:pPr>
    <w:r w:rsidRPr="00C57D31">
      <w:rPr>
        <w:rFonts w:ascii="Arial" w:hAnsi="Arial" w:cs="Arial"/>
        <w:sz w:val="16"/>
        <w:szCs w:val="16"/>
      </w:rPr>
      <w:t>07-01-2021</w:t>
    </w:r>
  </w:p>
  <w:p w:rsidR="002D5AE4" w:rsidRDefault="0038262E" w:rsidP="002F5507">
    <w:pPr>
      <w:pStyle w:val="Footer"/>
      <w:jc w:val="cente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4260D9">
      <w:rPr>
        <w:rFonts w:ascii="Arial" w:hAnsi="Arial" w:cs="Arial"/>
        <w:b/>
        <w:bCs/>
        <w:noProof/>
        <w:sz w:val="16"/>
        <w:szCs w:val="16"/>
      </w:rPr>
      <w:t>2</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7D76F8">
      <w:rPr>
        <w:rFonts w:ascii="Arial" w:hAnsi="Arial" w:cs="Arial"/>
        <w:b/>
        <w:bCs/>
        <w:noProof/>
        <w:sz w:val="16"/>
        <w:szCs w:val="16"/>
      </w:rPr>
      <w:t>1</w:t>
    </w:r>
    <w:r w:rsidRPr="0038262E">
      <w:rPr>
        <w:rFonts w:ascii="Arial" w:hAnsi="Arial" w:cs="Arial"/>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76C" w:rsidRDefault="008A5C0A" w:rsidP="008A5C0A">
    <w:pPr>
      <w:pStyle w:val="Footer"/>
      <w:tabs>
        <w:tab w:val="clear" w:pos="4680"/>
        <w:tab w:val="center" w:pos="3960"/>
      </w:tabs>
      <w:jc w:val="right"/>
      <w:rPr>
        <w:rFonts w:ascii="Arial" w:hAnsi="Arial" w:cs="Arial"/>
        <w:sz w:val="16"/>
        <w:szCs w:val="16"/>
      </w:rPr>
    </w:pPr>
    <w:r>
      <w:rPr>
        <w:rFonts w:ascii="Arial" w:hAnsi="Arial" w:cs="Arial"/>
        <w:sz w:val="16"/>
        <w:szCs w:val="16"/>
      </w:rPr>
      <w:t xml:space="preserve">WFG 11.2-21 </w:t>
    </w:r>
    <w:r>
      <w:rPr>
        <w:rFonts w:ascii="Arial" w:hAnsi="Arial" w:cs="Arial"/>
        <w:sz w:val="16"/>
        <w:szCs w:val="16"/>
      </w:rPr>
      <w:tab/>
      <w:t xml:space="preserve">                                                ALTA</w:t>
    </w:r>
    <w:r w:rsidR="00B65DD3">
      <w:rPr>
        <w:rFonts w:ascii="Arial" w:hAnsi="Arial" w:cs="Arial"/>
        <w:sz w:val="16"/>
        <w:szCs w:val="16"/>
      </w:rPr>
      <w:t xml:space="preserve"> </w:t>
    </w:r>
    <w:r w:rsidR="00C57D31">
      <w:rPr>
        <w:rFonts w:ascii="Arial" w:hAnsi="Arial" w:cs="Arial"/>
        <w:sz w:val="16"/>
        <w:szCs w:val="16"/>
      </w:rPr>
      <w:t>11.2</w:t>
    </w:r>
    <w:r w:rsidR="00B65DD3">
      <w:rPr>
        <w:rFonts w:ascii="Arial" w:hAnsi="Arial" w:cs="Arial"/>
        <w:sz w:val="16"/>
        <w:szCs w:val="16"/>
      </w:rPr>
      <w:t>-21</w:t>
    </w:r>
    <w:r>
      <w:rPr>
        <w:rFonts w:ascii="Arial" w:hAnsi="Arial" w:cs="Arial"/>
        <w:sz w:val="16"/>
        <w:szCs w:val="16"/>
      </w:rPr>
      <w:t xml:space="preserve"> </w:t>
    </w:r>
    <w:r w:rsidR="00C57D31">
      <w:rPr>
        <w:rFonts w:ascii="Arial" w:hAnsi="Arial" w:cs="Arial"/>
        <w:sz w:val="16"/>
        <w:szCs w:val="16"/>
      </w:rPr>
      <w:t>Mortgage Modification with Additional Amount of Insurance Endorsement</w:t>
    </w:r>
  </w:p>
  <w:p w:rsidR="00B8076C" w:rsidRDefault="00B8076C" w:rsidP="00B8076C">
    <w:pPr>
      <w:pStyle w:val="Footer"/>
      <w:jc w:val="right"/>
      <w:rPr>
        <w:rFonts w:ascii="Arial" w:hAnsi="Arial" w:cs="Arial"/>
        <w:sz w:val="16"/>
        <w:szCs w:val="16"/>
      </w:rPr>
    </w:pPr>
    <w:r>
      <w:rPr>
        <w:rFonts w:ascii="Arial" w:hAnsi="Arial" w:cs="Arial"/>
        <w:sz w:val="16"/>
        <w:szCs w:val="16"/>
      </w:rPr>
      <w:t>07-01-2021</w:t>
    </w:r>
  </w:p>
  <w:p w:rsidR="002D5AE4" w:rsidRPr="0038262E" w:rsidRDefault="0038262E" w:rsidP="002F5507">
    <w:pPr>
      <w:pStyle w:val="Footer"/>
      <w:jc w:val="center"/>
      <w:rPr>
        <w:rFonts w:ascii="Arial" w:hAnsi="Arial" w:cs="Arial"/>
        <w:sz w:val="16"/>
        <w:szCs w:val="16"/>
      </w:rPr>
    </w:pPr>
    <w:r w:rsidRPr="0038262E">
      <w:rPr>
        <w:rFonts w:ascii="Arial" w:hAnsi="Arial" w:cs="Arial"/>
        <w:sz w:val="16"/>
        <w:szCs w:val="16"/>
      </w:rPr>
      <w:t xml:space="preserve">Page </w:t>
    </w:r>
    <w:r w:rsidRPr="0038262E">
      <w:rPr>
        <w:rFonts w:ascii="Arial" w:hAnsi="Arial" w:cs="Arial"/>
        <w:b/>
        <w:bCs/>
        <w:sz w:val="16"/>
        <w:szCs w:val="16"/>
      </w:rPr>
      <w:fldChar w:fldCharType="begin"/>
    </w:r>
    <w:r w:rsidRPr="0038262E">
      <w:rPr>
        <w:rFonts w:ascii="Arial" w:hAnsi="Arial" w:cs="Arial"/>
        <w:b/>
        <w:bCs/>
        <w:sz w:val="16"/>
        <w:szCs w:val="16"/>
      </w:rPr>
      <w:instrText xml:space="preserve"> PAGE  \* Arabic  \* MERGEFORMAT </w:instrText>
    </w:r>
    <w:r w:rsidRPr="0038262E">
      <w:rPr>
        <w:rFonts w:ascii="Arial" w:hAnsi="Arial" w:cs="Arial"/>
        <w:b/>
        <w:bCs/>
        <w:sz w:val="16"/>
        <w:szCs w:val="16"/>
      </w:rPr>
      <w:fldChar w:fldCharType="separate"/>
    </w:r>
    <w:r w:rsidR="007D76F8">
      <w:rPr>
        <w:rFonts w:ascii="Arial" w:hAnsi="Arial" w:cs="Arial"/>
        <w:b/>
        <w:bCs/>
        <w:noProof/>
        <w:sz w:val="16"/>
        <w:szCs w:val="16"/>
      </w:rPr>
      <w:t>1</w:t>
    </w:r>
    <w:r w:rsidRPr="0038262E">
      <w:rPr>
        <w:rFonts w:ascii="Arial" w:hAnsi="Arial" w:cs="Arial"/>
        <w:b/>
        <w:bCs/>
        <w:sz w:val="16"/>
        <w:szCs w:val="16"/>
      </w:rPr>
      <w:fldChar w:fldCharType="end"/>
    </w:r>
    <w:r w:rsidRPr="0038262E">
      <w:rPr>
        <w:rFonts w:ascii="Arial" w:hAnsi="Arial" w:cs="Arial"/>
        <w:sz w:val="16"/>
        <w:szCs w:val="16"/>
      </w:rPr>
      <w:t xml:space="preserve"> of </w:t>
    </w:r>
    <w:r w:rsidRPr="0038262E">
      <w:rPr>
        <w:rFonts w:ascii="Arial" w:hAnsi="Arial" w:cs="Arial"/>
        <w:b/>
        <w:bCs/>
        <w:sz w:val="16"/>
        <w:szCs w:val="16"/>
      </w:rPr>
      <w:fldChar w:fldCharType="begin"/>
    </w:r>
    <w:r w:rsidRPr="0038262E">
      <w:rPr>
        <w:rFonts w:ascii="Arial" w:hAnsi="Arial" w:cs="Arial"/>
        <w:b/>
        <w:bCs/>
        <w:sz w:val="16"/>
        <w:szCs w:val="16"/>
      </w:rPr>
      <w:instrText xml:space="preserve"> NUMPAGES  \* Arabic  \* MERGEFORMAT </w:instrText>
    </w:r>
    <w:r w:rsidRPr="0038262E">
      <w:rPr>
        <w:rFonts w:ascii="Arial" w:hAnsi="Arial" w:cs="Arial"/>
        <w:b/>
        <w:bCs/>
        <w:sz w:val="16"/>
        <w:szCs w:val="16"/>
      </w:rPr>
      <w:fldChar w:fldCharType="separate"/>
    </w:r>
    <w:r w:rsidR="007D76F8">
      <w:rPr>
        <w:rFonts w:ascii="Arial" w:hAnsi="Arial" w:cs="Arial"/>
        <w:b/>
        <w:bCs/>
        <w:noProof/>
        <w:sz w:val="16"/>
        <w:szCs w:val="16"/>
      </w:rPr>
      <w:t>1</w:t>
    </w:r>
    <w:r w:rsidRPr="0038262E">
      <w:rPr>
        <w:rFonts w:ascii="Arial" w:hAnsi="Arial" w:cs="Arial"/>
        <w:b/>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CD" w:rsidRDefault="007D1F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D03" w:rsidRDefault="001A2D03">
      <w:r>
        <w:separator/>
      </w:r>
    </w:p>
  </w:footnote>
  <w:footnote w:type="continuationSeparator" w:id="0">
    <w:p w:rsidR="001A2D03" w:rsidRDefault="001A2D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CD" w:rsidRDefault="007D1F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87" w:rsidRDefault="00285955">
    <w:pPr>
      <w:pStyle w:val="Header"/>
    </w:pPr>
    <w:r>
      <w:rPr>
        <w:noProof/>
      </w:rPr>
      <w:drawing>
        <wp:anchor distT="0" distB="0" distL="114300" distR="114300" simplePos="0" relativeHeight="251657728" behindDoc="0" locked="0" layoutInCell="1" allowOverlap="1">
          <wp:simplePos x="0" y="0"/>
          <wp:positionH relativeFrom="margin">
            <wp:posOffset>1323975</wp:posOffset>
          </wp:positionH>
          <wp:positionV relativeFrom="page">
            <wp:posOffset>177800</wp:posOffset>
          </wp:positionV>
          <wp:extent cx="3026410" cy="780415"/>
          <wp:effectExtent l="0" t="0" r="2540" b="635"/>
          <wp:wrapNone/>
          <wp:docPr id="5" name="Picture 2" descr="WFG NTI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FG NTI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4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FCD" w:rsidRDefault="007D1F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501E3"/>
    <w:multiLevelType w:val="hybridMultilevel"/>
    <w:tmpl w:val="1B222C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753E8"/>
    <w:multiLevelType w:val="hybridMultilevel"/>
    <w:tmpl w:val="6D4A08C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77DBE"/>
    <w:multiLevelType w:val="hybridMultilevel"/>
    <w:tmpl w:val="60F0366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5F9"/>
    <w:rsid w:val="0000011B"/>
    <w:rsid w:val="00001977"/>
    <w:rsid w:val="000038C6"/>
    <w:rsid w:val="00003CA1"/>
    <w:rsid w:val="00005D7E"/>
    <w:rsid w:val="0001624D"/>
    <w:rsid w:val="0001773A"/>
    <w:rsid w:val="00020600"/>
    <w:rsid w:val="00021573"/>
    <w:rsid w:val="000231A9"/>
    <w:rsid w:val="00024074"/>
    <w:rsid w:val="00026057"/>
    <w:rsid w:val="000270BE"/>
    <w:rsid w:val="00027D42"/>
    <w:rsid w:val="00027EA2"/>
    <w:rsid w:val="00030428"/>
    <w:rsid w:val="00031047"/>
    <w:rsid w:val="000331F8"/>
    <w:rsid w:val="00033282"/>
    <w:rsid w:val="000347AB"/>
    <w:rsid w:val="00036157"/>
    <w:rsid w:val="00036AA6"/>
    <w:rsid w:val="000374AC"/>
    <w:rsid w:val="000400F7"/>
    <w:rsid w:val="000403D3"/>
    <w:rsid w:val="00041EA3"/>
    <w:rsid w:val="000424EE"/>
    <w:rsid w:val="000433BB"/>
    <w:rsid w:val="00043721"/>
    <w:rsid w:val="00044FB9"/>
    <w:rsid w:val="0004735D"/>
    <w:rsid w:val="00050A0B"/>
    <w:rsid w:val="0005146D"/>
    <w:rsid w:val="00053FA0"/>
    <w:rsid w:val="00054543"/>
    <w:rsid w:val="00054DDF"/>
    <w:rsid w:val="00054F84"/>
    <w:rsid w:val="000551F9"/>
    <w:rsid w:val="00057407"/>
    <w:rsid w:val="00057D09"/>
    <w:rsid w:val="0006002F"/>
    <w:rsid w:val="00062347"/>
    <w:rsid w:val="000623E5"/>
    <w:rsid w:val="000624CB"/>
    <w:rsid w:val="000636B7"/>
    <w:rsid w:val="0006372B"/>
    <w:rsid w:val="00064E46"/>
    <w:rsid w:val="000656F3"/>
    <w:rsid w:val="00067007"/>
    <w:rsid w:val="00067F25"/>
    <w:rsid w:val="0007055B"/>
    <w:rsid w:val="00070F73"/>
    <w:rsid w:val="00071E32"/>
    <w:rsid w:val="00072616"/>
    <w:rsid w:val="00073D6A"/>
    <w:rsid w:val="000740E7"/>
    <w:rsid w:val="00074237"/>
    <w:rsid w:val="00074BF4"/>
    <w:rsid w:val="0007723C"/>
    <w:rsid w:val="000773BB"/>
    <w:rsid w:val="00077662"/>
    <w:rsid w:val="00077A0B"/>
    <w:rsid w:val="00080C38"/>
    <w:rsid w:val="00081222"/>
    <w:rsid w:val="000813D4"/>
    <w:rsid w:val="00082B86"/>
    <w:rsid w:val="00084335"/>
    <w:rsid w:val="0008481D"/>
    <w:rsid w:val="00085153"/>
    <w:rsid w:val="00085254"/>
    <w:rsid w:val="0008526A"/>
    <w:rsid w:val="00086B8A"/>
    <w:rsid w:val="00090DEA"/>
    <w:rsid w:val="000915DB"/>
    <w:rsid w:val="0009296A"/>
    <w:rsid w:val="00092A83"/>
    <w:rsid w:val="00092CAC"/>
    <w:rsid w:val="00092F5E"/>
    <w:rsid w:val="00092FE0"/>
    <w:rsid w:val="0009303F"/>
    <w:rsid w:val="00094E45"/>
    <w:rsid w:val="00095C82"/>
    <w:rsid w:val="00097F79"/>
    <w:rsid w:val="000A1B07"/>
    <w:rsid w:val="000A29EE"/>
    <w:rsid w:val="000A33FB"/>
    <w:rsid w:val="000A57B3"/>
    <w:rsid w:val="000A5D85"/>
    <w:rsid w:val="000A72C3"/>
    <w:rsid w:val="000B0827"/>
    <w:rsid w:val="000B0912"/>
    <w:rsid w:val="000B172F"/>
    <w:rsid w:val="000B1989"/>
    <w:rsid w:val="000B2DF3"/>
    <w:rsid w:val="000B350D"/>
    <w:rsid w:val="000B4BA0"/>
    <w:rsid w:val="000B58EA"/>
    <w:rsid w:val="000B7168"/>
    <w:rsid w:val="000B73A1"/>
    <w:rsid w:val="000B789F"/>
    <w:rsid w:val="000C2806"/>
    <w:rsid w:val="000C4D7E"/>
    <w:rsid w:val="000C50D0"/>
    <w:rsid w:val="000C66FB"/>
    <w:rsid w:val="000C701F"/>
    <w:rsid w:val="000C73B8"/>
    <w:rsid w:val="000D0359"/>
    <w:rsid w:val="000D1476"/>
    <w:rsid w:val="000D1812"/>
    <w:rsid w:val="000D210B"/>
    <w:rsid w:val="000D2B3A"/>
    <w:rsid w:val="000D3093"/>
    <w:rsid w:val="000D341B"/>
    <w:rsid w:val="000D376E"/>
    <w:rsid w:val="000D3AC5"/>
    <w:rsid w:val="000D59DC"/>
    <w:rsid w:val="000D5C97"/>
    <w:rsid w:val="000D77AA"/>
    <w:rsid w:val="000E1D4F"/>
    <w:rsid w:val="000E203A"/>
    <w:rsid w:val="000E2ED5"/>
    <w:rsid w:val="000E515D"/>
    <w:rsid w:val="000E53DE"/>
    <w:rsid w:val="000E6091"/>
    <w:rsid w:val="000E6D50"/>
    <w:rsid w:val="000F3CF9"/>
    <w:rsid w:val="000F3EA5"/>
    <w:rsid w:val="000F4190"/>
    <w:rsid w:val="000F434A"/>
    <w:rsid w:val="000F445B"/>
    <w:rsid w:val="000F52AB"/>
    <w:rsid w:val="000F531D"/>
    <w:rsid w:val="000F5E91"/>
    <w:rsid w:val="000F668D"/>
    <w:rsid w:val="000F6AB0"/>
    <w:rsid w:val="00101362"/>
    <w:rsid w:val="00102071"/>
    <w:rsid w:val="001055BD"/>
    <w:rsid w:val="00106637"/>
    <w:rsid w:val="00106F9E"/>
    <w:rsid w:val="00110672"/>
    <w:rsid w:val="00110C03"/>
    <w:rsid w:val="001117CC"/>
    <w:rsid w:val="00112DDD"/>
    <w:rsid w:val="001144B4"/>
    <w:rsid w:val="00114CBB"/>
    <w:rsid w:val="00114D05"/>
    <w:rsid w:val="00115ACA"/>
    <w:rsid w:val="00116272"/>
    <w:rsid w:val="00116EAB"/>
    <w:rsid w:val="001201AD"/>
    <w:rsid w:val="001229CE"/>
    <w:rsid w:val="00122AE3"/>
    <w:rsid w:val="00122B96"/>
    <w:rsid w:val="00125192"/>
    <w:rsid w:val="00126F7A"/>
    <w:rsid w:val="00127D41"/>
    <w:rsid w:val="0013031D"/>
    <w:rsid w:val="00130A97"/>
    <w:rsid w:val="00131BEF"/>
    <w:rsid w:val="001330EB"/>
    <w:rsid w:val="001336F7"/>
    <w:rsid w:val="00133D27"/>
    <w:rsid w:val="00134A9D"/>
    <w:rsid w:val="00135BA6"/>
    <w:rsid w:val="001367A1"/>
    <w:rsid w:val="00141006"/>
    <w:rsid w:val="001422C2"/>
    <w:rsid w:val="00142716"/>
    <w:rsid w:val="0014326E"/>
    <w:rsid w:val="0014516A"/>
    <w:rsid w:val="00146296"/>
    <w:rsid w:val="00146DC7"/>
    <w:rsid w:val="00150745"/>
    <w:rsid w:val="001517C9"/>
    <w:rsid w:val="00151AC2"/>
    <w:rsid w:val="00152ECC"/>
    <w:rsid w:val="00152F65"/>
    <w:rsid w:val="00153BD4"/>
    <w:rsid w:val="00154CF5"/>
    <w:rsid w:val="001562A5"/>
    <w:rsid w:val="00156F10"/>
    <w:rsid w:val="0015754A"/>
    <w:rsid w:val="00157C8D"/>
    <w:rsid w:val="00161539"/>
    <w:rsid w:val="00161B86"/>
    <w:rsid w:val="001625A4"/>
    <w:rsid w:val="00163DD7"/>
    <w:rsid w:val="001642B6"/>
    <w:rsid w:val="00164AE5"/>
    <w:rsid w:val="00164B2B"/>
    <w:rsid w:val="00166F66"/>
    <w:rsid w:val="00167114"/>
    <w:rsid w:val="00170F25"/>
    <w:rsid w:val="0017213E"/>
    <w:rsid w:val="00173F40"/>
    <w:rsid w:val="00176FF7"/>
    <w:rsid w:val="00180BFF"/>
    <w:rsid w:val="001814D2"/>
    <w:rsid w:val="001816EF"/>
    <w:rsid w:val="00186D3B"/>
    <w:rsid w:val="00187BAE"/>
    <w:rsid w:val="00187C96"/>
    <w:rsid w:val="00190718"/>
    <w:rsid w:val="00190C4B"/>
    <w:rsid w:val="00191BAF"/>
    <w:rsid w:val="001925FB"/>
    <w:rsid w:val="00193172"/>
    <w:rsid w:val="00194A85"/>
    <w:rsid w:val="0019560A"/>
    <w:rsid w:val="001957B0"/>
    <w:rsid w:val="00195BE1"/>
    <w:rsid w:val="001967D8"/>
    <w:rsid w:val="00197A30"/>
    <w:rsid w:val="001A1280"/>
    <w:rsid w:val="001A182F"/>
    <w:rsid w:val="001A2085"/>
    <w:rsid w:val="001A2D03"/>
    <w:rsid w:val="001A2D2E"/>
    <w:rsid w:val="001A3E49"/>
    <w:rsid w:val="001A50FE"/>
    <w:rsid w:val="001A59F6"/>
    <w:rsid w:val="001A5D18"/>
    <w:rsid w:val="001A7119"/>
    <w:rsid w:val="001A79A2"/>
    <w:rsid w:val="001B0A84"/>
    <w:rsid w:val="001B0B09"/>
    <w:rsid w:val="001B0FB5"/>
    <w:rsid w:val="001B187A"/>
    <w:rsid w:val="001B1E03"/>
    <w:rsid w:val="001B2CC2"/>
    <w:rsid w:val="001B4114"/>
    <w:rsid w:val="001B466E"/>
    <w:rsid w:val="001B53B6"/>
    <w:rsid w:val="001B64AB"/>
    <w:rsid w:val="001B7058"/>
    <w:rsid w:val="001B7F19"/>
    <w:rsid w:val="001C03B9"/>
    <w:rsid w:val="001C1A27"/>
    <w:rsid w:val="001C3E10"/>
    <w:rsid w:val="001C3F0E"/>
    <w:rsid w:val="001C5938"/>
    <w:rsid w:val="001C5C61"/>
    <w:rsid w:val="001C5CC4"/>
    <w:rsid w:val="001C64DE"/>
    <w:rsid w:val="001D1557"/>
    <w:rsid w:val="001D1647"/>
    <w:rsid w:val="001D18ED"/>
    <w:rsid w:val="001D1E60"/>
    <w:rsid w:val="001D5214"/>
    <w:rsid w:val="001D6EAD"/>
    <w:rsid w:val="001D72DC"/>
    <w:rsid w:val="001D7576"/>
    <w:rsid w:val="001E0F8D"/>
    <w:rsid w:val="001E1841"/>
    <w:rsid w:val="001E3E40"/>
    <w:rsid w:val="001E5E29"/>
    <w:rsid w:val="001E630A"/>
    <w:rsid w:val="001E6B21"/>
    <w:rsid w:val="001E72AF"/>
    <w:rsid w:val="001F2860"/>
    <w:rsid w:val="001F53AF"/>
    <w:rsid w:val="001F5FCF"/>
    <w:rsid w:val="001F641E"/>
    <w:rsid w:val="001F658F"/>
    <w:rsid w:val="001F75C5"/>
    <w:rsid w:val="00200BF0"/>
    <w:rsid w:val="00201769"/>
    <w:rsid w:val="00202B14"/>
    <w:rsid w:val="00205C8F"/>
    <w:rsid w:val="00205ED3"/>
    <w:rsid w:val="00206230"/>
    <w:rsid w:val="002076DF"/>
    <w:rsid w:val="00210B3C"/>
    <w:rsid w:val="00212189"/>
    <w:rsid w:val="00213444"/>
    <w:rsid w:val="002139C8"/>
    <w:rsid w:val="00215DC7"/>
    <w:rsid w:val="00217285"/>
    <w:rsid w:val="002179B6"/>
    <w:rsid w:val="0022013E"/>
    <w:rsid w:val="002207B7"/>
    <w:rsid w:val="00223797"/>
    <w:rsid w:val="00223BC4"/>
    <w:rsid w:val="002270D3"/>
    <w:rsid w:val="00227806"/>
    <w:rsid w:val="00233487"/>
    <w:rsid w:val="00233C94"/>
    <w:rsid w:val="002343F9"/>
    <w:rsid w:val="002351C3"/>
    <w:rsid w:val="00235C6E"/>
    <w:rsid w:val="00236C95"/>
    <w:rsid w:val="00240021"/>
    <w:rsid w:val="002412CE"/>
    <w:rsid w:val="002418A2"/>
    <w:rsid w:val="00241C83"/>
    <w:rsid w:val="00242874"/>
    <w:rsid w:val="00242F36"/>
    <w:rsid w:val="002431A9"/>
    <w:rsid w:val="0024366E"/>
    <w:rsid w:val="0024543E"/>
    <w:rsid w:val="002454A0"/>
    <w:rsid w:val="00245FE0"/>
    <w:rsid w:val="00246578"/>
    <w:rsid w:val="00246BC0"/>
    <w:rsid w:val="0024752C"/>
    <w:rsid w:val="0025042B"/>
    <w:rsid w:val="00250ABC"/>
    <w:rsid w:val="00251AF6"/>
    <w:rsid w:val="00252913"/>
    <w:rsid w:val="002535EE"/>
    <w:rsid w:val="0025431F"/>
    <w:rsid w:val="00254ABB"/>
    <w:rsid w:val="0025618E"/>
    <w:rsid w:val="00256CE1"/>
    <w:rsid w:val="00257041"/>
    <w:rsid w:val="00257C57"/>
    <w:rsid w:val="00260163"/>
    <w:rsid w:val="00260CA3"/>
    <w:rsid w:val="00260DD4"/>
    <w:rsid w:val="0026149F"/>
    <w:rsid w:val="00263115"/>
    <w:rsid w:val="002633C3"/>
    <w:rsid w:val="00265490"/>
    <w:rsid w:val="0026554E"/>
    <w:rsid w:val="00265B0C"/>
    <w:rsid w:val="002667E3"/>
    <w:rsid w:val="00266E95"/>
    <w:rsid w:val="002671FF"/>
    <w:rsid w:val="00267DF1"/>
    <w:rsid w:val="00267F7C"/>
    <w:rsid w:val="002717A7"/>
    <w:rsid w:val="0027203F"/>
    <w:rsid w:val="002746F6"/>
    <w:rsid w:val="0027529D"/>
    <w:rsid w:val="00276D65"/>
    <w:rsid w:val="00277C45"/>
    <w:rsid w:val="002804AE"/>
    <w:rsid w:val="0028110A"/>
    <w:rsid w:val="00281C36"/>
    <w:rsid w:val="00282ECA"/>
    <w:rsid w:val="002846FC"/>
    <w:rsid w:val="00285955"/>
    <w:rsid w:val="002862EF"/>
    <w:rsid w:val="002871EA"/>
    <w:rsid w:val="00287CF3"/>
    <w:rsid w:val="00290467"/>
    <w:rsid w:val="00291731"/>
    <w:rsid w:val="00291850"/>
    <w:rsid w:val="002919EA"/>
    <w:rsid w:val="00291B08"/>
    <w:rsid w:val="00291BAC"/>
    <w:rsid w:val="00292949"/>
    <w:rsid w:val="00293593"/>
    <w:rsid w:val="0029442B"/>
    <w:rsid w:val="002A1B97"/>
    <w:rsid w:val="002A26EC"/>
    <w:rsid w:val="002A3350"/>
    <w:rsid w:val="002A3B32"/>
    <w:rsid w:val="002A4DF9"/>
    <w:rsid w:val="002A523D"/>
    <w:rsid w:val="002A7B43"/>
    <w:rsid w:val="002B1EB4"/>
    <w:rsid w:val="002B21C3"/>
    <w:rsid w:val="002B2BD7"/>
    <w:rsid w:val="002B38E6"/>
    <w:rsid w:val="002B4818"/>
    <w:rsid w:val="002C16DF"/>
    <w:rsid w:val="002C1C0B"/>
    <w:rsid w:val="002C2165"/>
    <w:rsid w:val="002C2D56"/>
    <w:rsid w:val="002C393E"/>
    <w:rsid w:val="002C423C"/>
    <w:rsid w:val="002C4BB0"/>
    <w:rsid w:val="002C505B"/>
    <w:rsid w:val="002D0424"/>
    <w:rsid w:val="002D1917"/>
    <w:rsid w:val="002D206E"/>
    <w:rsid w:val="002D2172"/>
    <w:rsid w:val="002D458B"/>
    <w:rsid w:val="002D5AE4"/>
    <w:rsid w:val="002D7278"/>
    <w:rsid w:val="002E000E"/>
    <w:rsid w:val="002E24F9"/>
    <w:rsid w:val="002E2FBA"/>
    <w:rsid w:val="002E410B"/>
    <w:rsid w:val="002E49D1"/>
    <w:rsid w:val="002E5261"/>
    <w:rsid w:val="002E6353"/>
    <w:rsid w:val="002F4206"/>
    <w:rsid w:val="002F54EB"/>
    <w:rsid w:val="002F5507"/>
    <w:rsid w:val="002F5A1A"/>
    <w:rsid w:val="002F5CCE"/>
    <w:rsid w:val="002F6960"/>
    <w:rsid w:val="002F764D"/>
    <w:rsid w:val="002F7680"/>
    <w:rsid w:val="00301EAC"/>
    <w:rsid w:val="003020B1"/>
    <w:rsid w:val="00303998"/>
    <w:rsid w:val="00303B42"/>
    <w:rsid w:val="00306128"/>
    <w:rsid w:val="0030691F"/>
    <w:rsid w:val="003073D4"/>
    <w:rsid w:val="003079A1"/>
    <w:rsid w:val="00307B21"/>
    <w:rsid w:val="00307E2E"/>
    <w:rsid w:val="00310120"/>
    <w:rsid w:val="003106F5"/>
    <w:rsid w:val="00311206"/>
    <w:rsid w:val="003116E8"/>
    <w:rsid w:val="00312C64"/>
    <w:rsid w:val="00314AD7"/>
    <w:rsid w:val="0032087C"/>
    <w:rsid w:val="003223E8"/>
    <w:rsid w:val="00322A2A"/>
    <w:rsid w:val="00324074"/>
    <w:rsid w:val="00325AF6"/>
    <w:rsid w:val="0032775B"/>
    <w:rsid w:val="00330713"/>
    <w:rsid w:val="003313FF"/>
    <w:rsid w:val="003314A2"/>
    <w:rsid w:val="0033195F"/>
    <w:rsid w:val="00332369"/>
    <w:rsid w:val="003332BA"/>
    <w:rsid w:val="00334686"/>
    <w:rsid w:val="003351DE"/>
    <w:rsid w:val="00341E6A"/>
    <w:rsid w:val="003420C7"/>
    <w:rsid w:val="00342CAF"/>
    <w:rsid w:val="003439C7"/>
    <w:rsid w:val="00344CE4"/>
    <w:rsid w:val="0034564B"/>
    <w:rsid w:val="003466F0"/>
    <w:rsid w:val="0034737B"/>
    <w:rsid w:val="00350581"/>
    <w:rsid w:val="00351AF9"/>
    <w:rsid w:val="00352A3D"/>
    <w:rsid w:val="00352DDF"/>
    <w:rsid w:val="00355B15"/>
    <w:rsid w:val="00355BD0"/>
    <w:rsid w:val="003602D5"/>
    <w:rsid w:val="003604D7"/>
    <w:rsid w:val="00360A59"/>
    <w:rsid w:val="0036251A"/>
    <w:rsid w:val="00362EA7"/>
    <w:rsid w:val="00363000"/>
    <w:rsid w:val="00364B6A"/>
    <w:rsid w:val="00364F28"/>
    <w:rsid w:val="003650C1"/>
    <w:rsid w:val="003654EB"/>
    <w:rsid w:val="00365F22"/>
    <w:rsid w:val="0037024C"/>
    <w:rsid w:val="00373891"/>
    <w:rsid w:val="00374646"/>
    <w:rsid w:val="0037662C"/>
    <w:rsid w:val="0037722D"/>
    <w:rsid w:val="00377ED5"/>
    <w:rsid w:val="003802E2"/>
    <w:rsid w:val="00380780"/>
    <w:rsid w:val="00380CF4"/>
    <w:rsid w:val="003815EF"/>
    <w:rsid w:val="00382177"/>
    <w:rsid w:val="0038262E"/>
    <w:rsid w:val="00383370"/>
    <w:rsid w:val="00383BA7"/>
    <w:rsid w:val="0038421A"/>
    <w:rsid w:val="003849FE"/>
    <w:rsid w:val="003860ED"/>
    <w:rsid w:val="00387121"/>
    <w:rsid w:val="00390167"/>
    <w:rsid w:val="00390474"/>
    <w:rsid w:val="003910F4"/>
    <w:rsid w:val="0039179A"/>
    <w:rsid w:val="00392960"/>
    <w:rsid w:val="00392B96"/>
    <w:rsid w:val="00393B19"/>
    <w:rsid w:val="00393FBB"/>
    <w:rsid w:val="003945DF"/>
    <w:rsid w:val="003951A0"/>
    <w:rsid w:val="00396C89"/>
    <w:rsid w:val="003A0B70"/>
    <w:rsid w:val="003A22F5"/>
    <w:rsid w:val="003A289D"/>
    <w:rsid w:val="003A333A"/>
    <w:rsid w:val="003A45E5"/>
    <w:rsid w:val="003A6C2B"/>
    <w:rsid w:val="003A7CF3"/>
    <w:rsid w:val="003B1D98"/>
    <w:rsid w:val="003B2906"/>
    <w:rsid w:val="003B2FC0"/>
    <w:rsid w:val="003B486F"/>
    <w:rsid w:val="003B4E29"/>
    <w:rsid w:val="003B54D4"/>
    <w:rsid w:val="003B5F5D"/>
    <w:rsid w:val="003B6C0F"/>
    <w:rsid w:val="003C2D3D"/>
    <w:rsid w:val="003C306D"/>
    <w:rsid w:val="003C41BF"/>
    <w:rsid w:val="003C4CE8"/>
    <w:rsid w:val="003C4E16"/>
    <w:rsid w:val="003C5AC9"/>
    <w:rsid w:val="003C7A8C"/>
    <w:rsid w:val="003D07EB"/>
    <w:rsid w:val="003D1EE7"/>
    <w:rsid w:val="003D25CE"/>
    <w:rsid w:val="003D2ACA"/>
    <w:rsid w:val="003D2C18"/>
    <w:rsid w:val="003D38DD"/>
    <w:rsid w:val="003D3EAB"/>
    <w:rsid w:val="003D4799"/>
    <w:rsid w:val="003D4D9E"/>
    <w:rsid w:val="003D4FFE"/>
    <w:rsid w:val="003D5A68"/>
    <w:rsid w:val="003D6BC6"/>
    <w:rsid w:val="003D6C28"/>
    <w:rsid w:val="003D7643"/>
    <w:rsid w:val="003E068D"/>
    <w:rsid w:val="003E11B5"/>
    <w:rsid w:val="003E343D"/>
    <w:rsid w:val="003E3F47"/>
    <w:rsid w:val="003E530A"/>
    <w:rsid w:val="003E53BB"/>
    <w:rsid w:val="003E5411"/>
    <w:rsid w:val="003E5B89"/>
    <w:rsid w:val="003E7FA7"/>
    <w:rsid w:val="003F053F"/>
    <w:rsid w:val="003F07AA"/>
    <w:rsid w:val="003F0E5E"/>
    <w:rsid w:val="003F1CEB"/>
    <w:rsid w:val="003F20B1"/>
    <w:rsid w:val="003F253A"/>
    <w:rsid w:val="003F2FE9"/>
    <w:rsid w:val="003F4073"/>
    <w:rsid w:val="003F422C"/>
    <w:rsid w:val="003F5BC8"/>
    <w:rsid w:val="003F5F36"/>
    <w:rsid w:val="003F7747"/>
    <w:rsid w:val="00402309"/>
    <w:rsid w:val="00406AC7"/>
    <w:rsid w:val="00406C86"/>
    <w:rsid w:val="00407EF5"/>
    <w:rsid w:val="00410C00"/>
    <w:rsid w:val="004118AC"/>
    <w:rsid w:val="004121AF"/>
    <w:rsid w:val="004126A3"/>
    <w:rsid w:val="004129C6"/>
    <w:rsid w:val="004148E7"/>
    <w:rsid w:val="004157DB"/>
    <w:rsid w:val="00416F2A"/>
    <w:rsid w:val="00416F89"/>
    <w:rsid w:val="004176B4"/>
    <w:rsid w:val="00420215"/>
    <w:rsid w:val="004209C8"/>
    <w:rsid w:val="00420EBC"/>
    <w:rsid w:val="00422BEB"/>
    <w:rsid w:val="00423E4A"/>
    <w:rsid w:val="004244F8"/>
    <w:rsid w:val="00424D40"/>
    <w:rsid w:val="004260D9"/>
    <w:rsid w:val="00426F75"/>
    <w:rsid w:val="00427EA5"/>
    <w:rsid w:val="00430428"/>
    <w:rsid w:val="00433DF5"/>
    <w:rsid w:val="00433E05"/>
    <w:rsid w:val="0043424F"/>
    <w:rsid w:val="0043496A"/>
    <w:rsid w:val="00435BC9"/>
    <w:rsid w:val="00436E04"/>
    <w:rsid w:val="00436F21"/>
    <w:rsid w:val="0044060E"/>
    <w:rsid w:val="00441269"/>
    <w:rsid w:val="004436DF"/>
    <w:rsid w:val="00444834"/>
    <w:rsid w:val="00446E77"/>
    <w:rsid w:val="0044796E"/>
    <w:rsid w:val="00447FA6"/>
    <w:rsid w:val="00450B17"/>
    <w:rsid w:val="00450B9D"/>
    <w:rsid w:val="00450E47"/>
    <w:rsid w:val="004510FE"/>
    <w:rsid w:val="004531F1"/>
    <w:rsid w:val="0045369D"/>
    <w:rsid w:val="00455A31"/>
    <w:rsid w:val="00457802"/>
    <w:rsid w:val="00460E28"/>
    <w:rsid w:val="0046129C"/>
    <w:rsid w:val="00461338"/>
    <w:rsid w:val="0046327F"/>
    <w:rsid w:val="00463E80"/>
    <w:rsid w:val="00464694"/>
    <w:rsid w:val="004651C8"/>
    <w:rsid w:val="00466605"/>
    <w:rsid w:val="00466A62"/>
    <w:rsid w:val="004670D2"/>
    <w:rsid w:val="00467FE6"/>
    <w:rsid w:val="004718F2"/>
    <w:rsid w:val="004719CA"/>
    <w:rsid w:val="00472194"/>
    <w:rsid w:val="0047239D"/>
    <w:rsid w:val="00472EBB"/>
    <w:rsid w:val="00473FC8"/>
    <w:rsid w:val="0047498F"/>
    <w:rsid w:val="0047701B"/>
    <w:rsid w:val="00481422"/>
    <w:rsid w:val="00481FC1"/>
    <w:rsid w:val="0048206C"/>
    <w:rsid w:val="00483854"/>
    <w:rsid w:val="0048447D"/>
    <w:rsid w:val="00484D11"/>
    <w:rsid w:val="0048522E"/>
    <w:rsid w:val="00486A8B"/>
    <w:rsid w:val="0048799F"/>
    <w:rsid w:val="00492240"/>
    <w:rsid w:val="00494628"/>
    <w:rsid w:val="00495AE2"/>
    <w:rsid w:val="004961AF"/>
    <w:rsid w:val="004963C6"/>
    <w:rsid w:val="00496A50"/>
    <w:rsid w:val="0049726B"/>
    <w:rsid w:val="004A1EC1"/>
    <w:rsid w:val="004A4983"/>
    <w:rsid w:val="004A4C95"/>
    <w:rsid w:val="004A5E75"/>
    <w:rsid w:val="004A753A"/>
    <w:rsid w:val="004B30DA"/>
    <w:rsid w:val="004B3D83"/>
    <w:rsid w:val="004B4199"/>
    <w:rsid w:val="004B4978"/>
    <w:rsid w:val="004B4C0D"/>
    <w:rsid w:val="004B650A"/>
    <w:rsid w:val="004B7238"/>
    <w:rsid w:val="004B74D9"/>
    <w:rsid w:val="004C03DC"/>
    <w:rsid w:val="004C0FE8"/>
    <w:rsid w:val="004C2A2E"/>
    <w:rsid w:val="004C2C1C"/>
    <w:rsid w:val="004C36BA"/>
    <w:rsid w:val="004C54EB"/>
    <w:rsid w:val="004C6869"/>
    <w:rsid w:val="004D1856"/>
    <w:rsid w:val="004D186F"/>
    <w:rsid w:val="004D3F01"/>
    <w:rsid w:val="004D530A"/>
    <w:rsid w:val="004D5540"/>
    <w:rsid w:val="004D5D24"/>
    <w:rsid w:val="004D6AED"/>
    <w:rsid w:val="004D724D"/>
    <w:rsid w:val="004D74D2"/>
    <w:rsid w:val="004E0375"/>
    <w:rsid w:val="004E2237"/>
    <w:rsid w:val="004E2786"/>
    <w:rsid w:val="004E278A"/>
    <w:rsid w:val="004E2A35"/>
    <w:rsid w:val="004E37C8"/>
    <w:rsid w:val="004E3943"/>
    <w:rsid w:val="004E3C72"/>
    <w:rsid w:val="004F016E"/>
    <w:rsid w:val="004F2F90"/>
    <w:rsid w:val="004F339F"/>
    <w:rsid w:val="004F3485"/>
    <w:rsid w:val="004F34D9"/>
    <w:rsid w:val="004F399F"/>
    <w:rsid w:val="004F3D62"/>
    <w:rsid w:val="005015C9"/>
    <w:rsid w:val="00502287"/>
    <w:rsid w:val="00502AA8"/>
    <w:rsid w:val="00502D48"/>
    <w:rsid w:val="005031FE"/>
    <w:rsid w:val="00503780"/>
    <w:rsid w:val="005040C5"/>
    <w:rsid w:val="00504470"/>
    <w:rsid w:val="00504665"/>
    <w:rsid w:val="00504D50"/>
    <w:rsid w:val="00504F54"/>
    <w:rsid w:val="0050502E"/>
    <w:rsid w:val="005050C9"/>
    <w:rsid w:val="00506031"/>
    <w:rsid w:val="00506688"/>
    <w:rsid w:val="00510055"/>
    <w:rsid w:val="00512136"/>
    <w:rsid w:val="00512535"/>
    <w:rsid w:val="00513DBD"/>
    <w:rsid w:val="005146D7"/>
    <w:rsid w:val="00515A54"/>
    <w:rsid w:val="00515CE6"/>
    <w:rsid w:val="00517279"/>
    <w:rsid w:val="0052179D"/>
    <w:rsid w:val="005217D9"/>
    <w:rsid w:val="0052288E"/>
    <w:rsid w:val="00523C66"/>
    <w:rsid w:val="00524001"/>
    <w:rsid w:val="00524123"/>
    <w:rsid w:val="005244BB"/>
    <w:rsid w:val="00524EDE"/>
    <w:rsid w:val="00530B7A"/>
    <w:rsid w:val="00532EDB"/>
    <w:rsid w:val="00533765"/>
    <w:rsid w:val="005339B8"/>
    <w:rsid w:val="00533D67"/>
    <w:rsid w:val="00535BF0"/>
    <w:rsid w:val="005363D8"/>
    <w:rsid w:val="0053652C"/>
    <w:rsid w:val="0053694B"/>
    <w:rsid w:val="00537F35"/>
    <w:rsid w:val="005402EF"/>
    <w:rsid w:val="0054216B"/>
    <w:rsid w:val="005438DC"/>
    <w:rsid w:val="0054469A"/>
    <w:rsid w:val="00544A12"/>
    <w:rsid w:val="00544D98"/>
    <w:rsid w:val="005469F9"/>
    <w:rsid w:val="0054744A"/>
    <w:rsid w:val="00550006"/>
    <w:rsid w:val="005511A4"/>
    <w:rsid w:val="00551DDD"/>
    <w:rsid w:val="0055287E"/>
    <w:rsid w:val="00553182"/>
    <w:rsid w:val="00553576"/>
    <w:rsid w:val="00554BB2"/>
    <w:rsid w:val="00555545"/>
    <w:rsid w:val="005566AE"/>
    <w:rsid w:val="00556958"/>
    <w:rsid w:val="00561457"/>
    <w:rsid w:val="00563AF1"/>
    <w:rsid w:val="00563DB7"/>
    <w:rsid w:val="005645A5"/>
    <w:rsid w:val="00564DD7"/>
    <w:rsid w:val="0056519A"/>
    <w:rsid w:val="005659AC"/>
    <w:rsid w:val="00565A95"/>
    <w:rsid w:val="00565F6E"/>
    <w:rsid w:val="00566B82"/>
    <w:rsid w:val="00567261"/>
    <w:rsid w:val="00573AB9"/>
    <w:rsid w:val="00573EC0"/>
    <w:rsid w:val="00576460"/>
    <w:rsid w:val="005769E5"/>
    <w:rsid w:val="00576B6B"/>
    <w:rsid w:val="00576E78"/>
    <w:rsid w:val="0057785F"/>
    <w:rsid w:val="00577D5E"/>
    <w:rsid w:val="00580EF7"/>
    <w:rsid w:val="00582E98"/>
    <w:rsid w:val="00582ED3"/>
    <w:rsid w:val="0058399E"/>
    <w:rsid w:val="00585486"/>
    <w:rsid w:val="00587CA1"/>
    <w:rsid w:val="005905E7"/>
    <w:rsid w:val="00590988"/>
    <w:rsid w:val="005910CD"/>
    <w:rsid w:val="00591925"/>
    <w:rsid w:val="005919AA"/>
    <w:rsid w:val="0059305E"/>
    <w:rsid w:val="00593543"/>
    <w:rsid w:val="00593F3B"/>
    <w:rsid w:val="005947B2"/>
    <w:rsid w:val="005953C8"/>
    <w:rsid w:val="005955FF"/>
    <w:rsid w:val="0059763D"/>
    <w:rsid w:val="00597F09"/>
    <w:rsid w:val="005A1D67"/>
    <w:rsid w:val="005A5171"/>
    <w:rsid w:val="005A56F0"/>
    <w:rsid w:val="005A633A"/>
    <w:rsid w:val="005B0134"/>
    <w:rsid w:val="005B2B3E"/>
    <w:rsid w:val="005B3973"/>
    <w:rsid w:val="005B4370"/>
    <w:rsid w:val="005B57B6"/>
    <w:rsid w:val="005B60A3"/>
    <w:rsid w:val="005B6AC4"/>
    <w:rsid w:val="005B7138"/>
    <w:rsid w:val="005B759F"/>
    <w:rsid w:val="005B7D57"/>
    <w:rsid w:val="005C11F1"/>
    <w:rsid w:val="005C4FF4"/>
    <w:rsid w:val="005C5C43"/>
    <w:rsid w:val="005C605D"/>
    <w:rsid w:val="005C710A"/>
    <w:rsid w:val="005C7EE0"/>
    <w:rsid w:val="005C7FC5"/>
    <w:rsid w:val="005D0311"/>
    <w:rsid w:val="005D14D1"/>
    <w:rsid w:val="005D1860"/>
    <w:rsid w:val="005D1F1B"/>
    <w:rsid w:val="005D466B"/>
    <w:rsid w:val="005D7427"/>
    <w:rsid w:val="005E090C"/>
    <w:rsid w:val="005E4243"/>
    <w:rsid w:val="005E565F"/>
    <w:rsid w:val="005E5FEA"/>
    <w:rsid w:val="005E6330"/>
    <w:rsid w:val="005E70E1"/>
    <w:rsid w:val="005E7CA7"/>
    <w:rsid w:val="005F0043"/>
    <w:rsid w:val="005F32E6"/>
    <w:rsid w:val="005F3560"/>
    <w:rsid w:val="005F3A8D"/>
    <w:rsid w:val="005F4DD8"/>
    <w:rsid w:val="005F59D7"/>
    <w:rsid w:val="005F60F8"/>
    <w:rsid w:val="005F665C"/>
    <w:rsid w:val="005F70E7"/>
    <w:rsid w:val="005F7F04"/>
    <w:rsid w:val="0060053F"/>
    <w:rsid w:val="00602514"/>
    <w:rsid w:val="00603C41"/>
    <w:rsid w:val="0060421A"/>
    <w:rsid w:val="006047CB"/>
    <w:rsid w:val="00604EEE"/>
    <w:rsid w:val="0060780E"/>
    <w:rsid w:val="00610C21"/>
    <w:rsid w:val="006112EB"/>
    <w:rsid w:val="00611BDD"/>
    <w:rsid w:val="00612CEE"/>
    <w:rsid w:val="0061304C"/>
    <w:rsid w:val="006144E6"/>
    <w:rsid w:val="00614B36"/>
    <w:rsid w:val="00615C30"/>
    <w:rsid w:val="00616CFA"/>
    <w:rsid w:val="00617CEB"/>
    <w:rsid w:val="00620D18"/>
    <w:rsid w:val="006220E2"/>
    <w:rsid w:val="006223FC"/>
    <w:rsid w:val="006229BF"/>
    <w:rsid w:val="00622AE7"/>
    <w:rsid w:val="00624E21"/>
    <w:rsid w:val="006260CF"/>
    <w:rsid w:val="00626213"/>
    <w:rsid w:val="0063009F"/>
    <w:rsid w:val="006315D2"/>
    <w:rsid w:val="00632144"/>
    <w:rsid w:val="00632960"/>
    <w:rsid w:val="0063353F"/>
    <w:rsid w:val="0063451B"/>
    <w:rsid w:val="00636D60"/>
    <w:rsid w:val="00641737"/>
    <w:rsid w:val="0064237B"/>
    <w:rsid w:val="00643487"/>
    <w:rsid w:val="0064355F"/>
    <w:rsid w:val="00643E9E"/>
    <w:rsid w:val="00646451"/>
    <w:rsid w:val="00646C2D"/>
    <w:rsid w:val="00652451"/>
    <w:rsid w:val="006529AA"/>
    <w:rsid w:val="00653FBE"/>
    <w:rsid w:val="00655244"/>
    <w:rsid w:val="006552A1"/>
    <w:rsid w:val="006562BA"/>
    <w:rsid w:val="00660555"/>
    <w:rsid w:val="00660A42"/>
    <w:rsid w:val="00661A60"/>
    <w:rsid w:val="006632AF"/>
    <w:rsid w:val="00670ABD"/>
    <w:rsid w:val="006723BC"/>
    <w:rsid w:val="00672E9F"/>
    <w:rsid w:val="00673EAC"/>
    <w:rsid w:val="00675609"/>
    <w:rsid w:val="00675A89"/>
    <w:rsid w:val="00676A7A"/>
    <w:rsid w:val="00676C54"/>
    <w:rsid w:val="00677711"/>
    <w:rsid w:val="00680734"/>
    <w:rsid w:val="00681C14"/>
    <w:rsid w:val="0068238C"/>
    <w:rsid w:val="00682496"/>
    <w:rsid w:val="006856D8"/>
    <w:rsid w:val="006868DB"/>
    <w:rsid w:val="006874CC"/>
    <w:rsid w:val="00690115"/>
    <w:rsid w:val="00690143"/>
    <w:rsid w:val="00690370"/>
    <w:rsid w:val="0069044B"/>
    <w:rsid w:val="0069211E"/>
    <w:rsid w:val="00692FBD"/>
    <w:rsid w:val="00693F1A"/>
    <w:rsid w:val="00695A11"/>
    <w:rsid w:val="00695C84"/>
    <w:rsid w:val="0069615C"/>
    <w:rsid w:val="006965C4"/>
    <w:rsid w:val="006971A1"/>
    <w:rsid w:val="00697830"/>
    <w:rsid w:val="006A2B54"/>
    <w:rsid w:val="006A2FEB"/>
    <w:rsid w:val="006A33F5"/>
    <w:rsid w:val="006A47B5"/>
    <w:rsid w:val="006A4854"/>
    <w:rsid w:val="006A4BF9"/>
    <w:rsid w:val="006A5BC2"/>
    <w:rsid w:val="006A61F2"/>
    <w:rsid w:val="006A7795"/>
    <w:rsid w:val="006B120F"/>
    <w:rsid w:val="006B345C"/>
    <w:rsid w:val="006B4122"/>
    <w:rsid w:val="006B47A5"/>
    <w:rsid w:val="006B5899"/>
    <w:rsid w:val="006B6988"/>
    <w:rsid w:val="006C0394"/>
    <w:rsid w:val="006C2E38"/>
    <w:rsid w:val="006C49D3"/>
    <w:rsid w:val="006C631B"/>
    <w:rsid w:val="006C6CB8"/>
    <w:rsid w:val="006C7A80"/>
    <w:rsid w:val="006D15DB"/>
    <w:rsid w:val="006D43B9"/>
    <w:rsid w:val="006D51CC"/>
    <w:rsid w:val="006D5C97"/>
    <w:rsid w:val="006D5E95"/>
    <w:rsid w:val="006D605E"/>
    <w:rsid w:val="006D6C36"/>
    <w:rsid w:val="006D7472"/>
    <w:rsid w:val="006E0CBA"/>
    <w:rsid w:val="006E1123"/>
    <w:rsid w:val="006E1A1D"/>
    <w:rsid w:val="006E41F6"/>
    <w:rsid w:val="006E7369"/>
    <w:rsid w:val="006E78F9"/>
    <w:rsid w:val="006F07FE"/>
    <w:rsid w:val="006F1F1F"/>
    <w:rsid w:val="006F1FB7"/>
    <w:rsid w:val="006F22DB"/>
    <w:rsid w:val="006F2478"/>
    <w:rsid w:val="006F28F4"/>
    <w:rsid w:val="006F2F15"/>
    <w:rsid w:val="006F2F54"/>
    <w:rsid w:val="006F56C3"/>
    <w:rsid w:val="006F5F2C"/>
    <w:rsid w:val="006F7D3D"/>
    <w:rsid w:val="0070218D"/>
    <w:rsid w:val="00702514"/>
    <w:rsid w:val="007037E1"/>
    <w:rsid w:val="00703AF8"/>
    <w:rsid w:val="007046ED"/>
    <w:rsid w:val="00704FEF"/>
    <w:rsid w:val="00705426"/>
    <w:rsid w:val="00705A49"/>
    <w:rsid w:val="00705AC0"/>
    <w:rsid w:val="007067C4"/>
    <w:rsid w:val="00707495"/>
    <w:rsid w:val="00711CC3"/>
    <w:rsid w:val="007121BA"/>
    <w:rsid w:val="00712D16"/>
    <w:rsid w:val="00712FA0"/>
    <w:rsid w:val="007153A4"/>
    <w:rsid w:val="0071558D"/>
    <w:rsid w:val="00715EF6"/>
    <w:rsid w:val="00715F78"/>
    <w:rsid w:val="007162B7"/>
    <w:rsid w:val="00716FE0"/>
    <w:rsid w:val="007208E3"/>
    <w:rsid w:val="007214EC"/>
    <w:rsid w:val="00722C04"/>
    <w:rsid w:val="007232B3"/>
    <w:rsid w:val="00723AD2"/>
    <w:rsid w:val="00724ECF"/>
    <w:rsid w:val="0072537D"/>
    <w:rsid w:val="00725B8B"/>
    <w:rsid w:val="007267F5"/>
    <w:rsid w:val="00726CE9"/>
    <w:rsid w:val="007273F6"/>
    <w:rsid w:val="007302A0"/>
    <w:rsid w:val="00730523"/>
    <w:rsid w:val="0073079B"/>
    <w:rsid w:val="00731046"/>
    <w:rsid w:val="007321A2"/>
    <w:rsid w:val="0073243E"/>
    <w:rsid w:val="0073337D"/>
    <w:rsid w:val="00733BDE"/>
    <w:rsid w:val="00734B7C"/>
    <w:rsid w:val="00735B50"/>
    <w:rsid w:val="00737044"/>
    <w:rsid w:val="00737EFE"/>
    <w:rsid w:val="00741672"/>
    <w:rsid w:val="00743DC8"/>
    <w:rsid w:val="00743FB0"/>
    <w:rsid w:val="0074462F"/>
    <w:rsid w:val="00744763"/>
    <w:rsid w:val="0074524B"/>
    <w:rsid w:val="0074544F"/>
    <w:rsid w:val="00745AD1"/>
    <w:rsid w:val="0074601C"/>
    <w:rsid w:val="00750275"/>
    <w:rsid w:val="0075124B"/>
    <w:rsid w:val="00751985"/>
    <w:rsid w:val="00752101"/>
    <w:rsid w:val="007525F2"/>
    <w:rsid w:val="00753653"/>
    <w:rsid w:val="007548BE"/>
    <w:rsid w:val="00755147"/>
    <w:rsid w:val="0075704A"/>
    <w:rsid w:val="0075718A"/>
    <w:rsid w:val="007575F5"/>
    <w:rsid w:val="00760E1E"/>
    <w:rsid w:val="00761B22"/>
    <w:rsid w:val="007643FE"/>
    <w:rsid w:val="00764AD6"/>
    <w:rsid w:val="00765214"/>
    <w:rsid w:val="007711F2"/>
    <w:rsid w:val="0077121A"/>
    <w:rsid w:val="00772935"/>
    <w:rsid w:val="0077332A"/>
    <w:rsid w:val="00773F69"/>
    <w:rsid w:val="007812F7"/>
    <w:rsid w:val="0078140E"/>
    <w:rsid w:val="00781696"/>
    <w:rsid w:val="00782260"/>
    <w:rsid w:val="00782F45"/>
    <w:rsid w:val="00783955"/>
    <w:rsid w:val="00783B3D"/>
    <w:rsid w:val="00784D5F"/>
    <w:rsid w:val="00786C38"/>
    <w:rsid w:val="00787171"/>
    <w:rsid w:val="007871FF"/>
    <w:rsid w:val="00787D8A"/>
    <w:rsid w:val="00787F01"/>
    <w:rsid w:val="00787F3E"/>
    <w:rsid w:val="007911C8"/>
    <w:rsid w:val="007913B0"/>
    <w:rsid w:val="00791C58"/>
    <w:rsid w:val="007921DE"/>
    <w:rsid w:val="00792708"/>
    <w:rsid w:val="00792D90"/>
    <w:rsid w:val="00793396"/>
    <w:rsid w:val="00793CC5"/>
    <w:rsid w:val="007952CC"/>
    <w:rsid w:val="007A1B5C"/>
    <w:rsid w:val="007A3E89"/>
    <w:rsid w:val="007A432A"/>
    <w:rsid w:val="007A4F1B"/>
    <w:rsid w:val="007A7BBA"/>
    <w:rsid w:val="007A7F52"/>
    <w:rsid w:val="007B0290"/>
    <w:rsid w:val="007B0422"/>
    <w:rsid w:val="007B222A"/>
    <w:rsid w:val="007B2FCE"/>
    <w:rsid w:val="007B3DF3"/>
    <w:rsid w:val="007B49F3"/>
    <w:rsid w:val="007B5E1E"/>
    <w:rsid w:val="007C0996"/>
    <w:rsid w:val="007C1E38"/>
    <w:rsid w:val="007C28D8"/>
    <w:rsid w:val="007C4317"/>
    <w:rsid w:val="007C44F0"/>
    <w:rsid w:val="007C49C4"/>
    <w:rsid w:val="007C4B0C"/>
    <w:rsid w:val="007C4D50"/>
    <w:rsid w:val="007C5170"/>
    <w:rsid w:val="007C5744"/>
    <w:rsid w:val="007D1E9F"/>
    <w:rsid w:val="007D1FCD"/>
    <w:rsid w:val="007D2EB5"/>
    <w:rsid w:val="007D59BC"/>
    <w:rsid w:val="007D6A30"/>
    <w:rsid w:val="007D7374"/>
    <w:rsid w:val="007D76F8"/>
    <w:rsid w:val="007D7959"/>
    <w:rsid w:val="007E00A0"/>
    <w:rsid w:val="007E4980"/>
    <w:rsid w:val="007E4F91"/>
    <w:rsid w:val="007E5110"/>
    <w:rsid w:val="007E58E4"/>
    <w:rsid w:val="007E5BD1"/>
    <w:rsid w:val="007E627C"/>
    <w:rsid w:val="007E6C8C"/>
    <w:rsid w:val="007E752A"/>
    <w:rsid w:val="007F00A3"/>
    <w:rsid w:val="007F1A1C"/>
    <w:rsid w:val="007F22EC"/>
    <w:rsid w:val="007F2744"/>
    <w:rsid w:val="007F3E95"/>
    <w:rsid w:val="007F739E"/>
    <w:rsid w:val="00800227"/>
    <w:rsid w:val="008011E5"/>
    <w:rsid w:val="00801820"/>
    <w:rsid w:val="00802996"/>
    <w:rsid w:val="00804818"/>
    <w:rsid w:val="0080642C"/>
    <w:rsid w:val="0080689A"/>
    <w:rsid w:val="00807996"/>
    <w:rsid w:val="00811291"/>
    <w:rsid w:val="0081168C"/>
    <w:rsid w:val="0081217B"/>
    <w:rsid w:val="00812C74"/>
    <w:rsid w:val="00813B50"/>
    <w:rsid w:val="008143CD"/>
    <w:rsid w:val="00814F1F"/>
    <w:rsid w:val="008157CD"/>
    <w:rsid w:val="00815B96"/>
    <w:rsid w:val="00816D8A"/>
    <w:rsid w:val="00817987"/>
    <w:rsid w:val="00822AA9"/>
    <w:rsid w:val="0082322C"/>
    <w:rsid w:val="00823E99"/>
    <w:rsid w:val="00825226"/>
    <w:rsid w:val="00825882"/>
    <w:rsid w:val="00826387"/>
    <w:rsid w:val="00826596"/>
    <w:rsid w:val="0082750A"/>
    <w:rsid w:val="008317A7"/>
    <w:rsid w:val="00832C31"/>
    <w:rsid w:val="00834F01"/>
    <w:rsid w:val="008352AA"/>
    <w:rsid w:val="00836211"/>
    <w:rsid w:val="00836E6F"/>
    <w:rsid w:val="00836FD8"/>
    <w:rsid w:val="008423AD"/>
    <w:rsid w:val="00843B7D"/>
    <w:rsid w:val="00843F8F"/>
    <w:rsid w:val="008440D7"/>
    <w:rsid w:val="00846882"/>
    <w:rsid w:val="00850653"/>
    <w:rsid w:val="008508C6"/>
    <w:rsid w:val="008509FA"/>
    <w:rsid w:val="00850D2B"/>
    <w:rsid w:val="008518CB"/>
    <w:rsid w:val="00852ED9"/>
    <w:rsid w:val="0085403F"/>
    <w:rsid w:val="0085545F"/>
    <w:rsid w:val="00855D6F"/>
    <w:rsid w:val="008562C8"/>
    <w:rsid w:val="00856BEE"/>
    <w:rsid w:val="00857369"/>
    <w:rsid w:val="00857AA3"/>
    <w:rsid w:val="00861CF0"/>
    <w:rsid w:val="00862052"/>
    <w:rsid w:val="0086236D"/>
    <w:rsid w:val="00862C27"/>
    <w:rsid w:val="00863418"/>
    <w:rsid w:val="00863CB0"/>
    <w:rsid w:val="00865358"/>
    <w:rsid w:val="00865CD1"/>
    <w:rsid w:val="008668F0"/>
    <w:rsid w:val="00866AEB"/>
    <w:rsid w:val="00867BFC"/>
    <w:rsid w:val="00870CEC"/>
    <w:rsid w:val="008711B2"/>
    <w:rsid w:val="00873164"/>
    <w:rsid w:val="0087417C"/>
    <w:rsid w:val="00874C1C"/>
    <w:rsid w:val="0087571E"/>
    <w:rsid w:val="008761DE"/>
    <w:rsid w:val="00876399"/>
    <w:rsid w:val="008764C8"/>
    <w:rsid w:val="008765FD"/>
    <w:rsid w:val="0087736B"/>
    <w:rsid w:val="00880488"/>
    <w:rsid w:val="008821C0"/>
    <w:rsid w:val="00882544"/>
    <w:rsid w:val="00883164"/>
    <w:rsid w:val="00884C62"/>
    <w:rsid w:val="00885B31"/>
    <w:rsid w:val="00885F1D"/>
    <w:rsid w:val="008860EB"/>
    <w:rsid w:val="00886DD9"/>
    <w:rsid w:val="00892A33"/>
    <w:rsid w:val="00892E38"/>
    <w:rsid w:val="00895AC7"/>
    <w:rsid w:val="008976F8"/>
    <w:rsid w:val="008A03B6"/>
    <w:rsid w:val="008A08A7"/>
    <w:rsid w:val="008A177B"/>
    <w:rsid w:val="008A18DF"/>
    <w:rsid w:val="008A1D40"/>
    <w:rsid w:val="008A5C0A"/>
    <w:rsid w:val="008A5E78"/>
    <w:rsid w:val="008A62D4"/>
    <w:rsid w:val="008A736C"/>
    <w:rsid w:val="008A746F"/>
    <w:rsid w:val="008A78AE"/>
    <w:rsid w:val="008B30E4"/>
    <w:rsid w:val="008B49DB"/>
    <w:rsid w:val="008B52C5"/>
    <w:rsid w:val="008B6E68"/>
    <w:rsid w:val="008C08E4"/>
    <w:rsid w:val="008C16DB"/>
    <w:rsid w:val="008C20E3"/>
    <w:rsid w:val="008C211E"/>
    <w:rsid w:val="008C348F"/>
    <w:rsid w:val="008C49F0"/>
    <w:rsid w:val="008C68E5"/>
    <w:rsid w:val="008C6BCB"/>
    <w:rsid w:val="008C75D7"/>
    <w:rsid w:val="008D1088"/>
    <w:rsid w:val="008D108D"/>
    <w:rsid w:val="008D16A8"/>
    <w:rsid w:val="008D1EE6"/>
    <w:rsid w:val="008D372E"/>
    <w:rsid w:val="008D39DE"/>
    <w:rsid w:val="008D42AA"/>
    <w:rsid w:val="008D60B6"/>
    <w:rsid w:val="008D6A89"/>
    <w:rsid w:val="008E025C"/>
    <w:rsid w:val="008E0A8A"/>
    <w:rsid w:val="008E1F41"/>
    <w:rsid w:val="008E3CDD"/>
    <w:rsid w:val="008E4071"/>
    <w:rsid w:val="008E4B4A"/>
    <w:rsid w:val="008E5424"/>
    <w:rsid w:val="008E59AC"/>
    <w:rsid w:val="008E6B18"/>
    <w:rsid w:val="008E77A1"/>
    <w:rsid w:val="008E7B58"/>
    <w:rsid w:val="008F0127"/>
    <w:rsid w:val="008F0F05"/>
    <w:rsid w:val="008F38A8"/>
    <w:rsid w:val="008F5006"/>
    <w:rsid w:val="008F5735"/>
    <w:rsid w:val="008F6C08"/>
    <w:rsid w:val="008F6CA3"/>
    <w:rsid w:val="0090138E"/>
    <w:rsid w:val="00902AD4"/>
    <w:rsid w:val="00902D89"/>
    <w:rsid w:val="00903991"/>
    <w:rsid w:val="00903EEB"/>
    <w:rsid w:val="009059DB"/>
    <w:rsid w:val="00906D65"/>
    <w:rsid w:val="009104F1"/>
    <w:rsid w:val="009111BF"/>
    <w:rsid w:val="0091198F"/>
    <w:rsid w:val="00911E44"/>
    <w:rsid w:val="00912CC8"/>
    <w:rsid w:val="009153CF"/>
    <w:rsid w:val="009220F2"/>
    <w:rsid w:val="00923033"/>
    <w:rsid w:val="00924D4D"/>
    <w:rsid w:val="009259E9"/>
    <w:rsid w:val="00925FD8"/>
    <w:rsid w:val="00926AED"/>
    <w:rsid w:val="00926D8C"/>
    <w:rsid w:val="0093042D"/>
    <w:rsid w:val="00932372"/>
    <w:rsid w:val="00933988"/>
    <w:rsid w:val="009341CC"/>
    <w:rsid w:val="00934E33"/>
    <w:rsid w:val="009370CA"/>
    <w:rsid w:val="00937103"/>
    <w:rsid w:val="00937E0D"/>
    <w:rsid w:val="00941EBF"/>
    <w:rsid w:val="00942143"/>
    <w:rsid w:val="00947C8B"/>
    <w:rsid w:val="009500C1"/>
    <w:rsid w:val="0095053A"/>
    <w:rsid w:val="0095086F"/>
    <w:rsid w:val="0095163D"/>
    <w:rsid w:val="009532A2"/>
    <w:rsid w:val="009543D5"/>
    <w:rsid w:val="00954B1C"/>
    <w:rsid w:val="00955D73"/>
    <w:rsid w:val="009560C9"/>
    <w:rsid w:val="00956365"/>
    <w:rsid w:val="009575E9"/>
    <w:rsid w:val="009579AB"/>
    <w:rsid w:val="009618DF"/>
    <w:rsid w:val="00961921"/>
    <w:rsid w:val="009620CC"/>
    <w:rsid w:val="00962724"/>
    <w:rsid w:val="00963FAF"/>
    <w:rsid w:val="00964129"/>
    <w:rsid w:val="00964B3A"/>
    <w:rsid w:val="00965451"/>
    <w:rsid w:val="0096708B"/>
    <w:rsid w:val="0097073E"/>
    <w:rsid w:val="00971326"/>
    <w:rsid w:val="0097133C"/>
    <w:rsid w:val="009713B3"/>
    <w:rsid w:val="00972877"/>
    <w:rsid w:val="00973404"/>
    <w:rsid w:val="00973A53"/>
    <w:rsid w:val="00975D70"/>
    <w:rsid w:val="00976CDC"/>
    <w:rsid w:val="00977604"/>
    <w:rsid w:val="009779D7"/>
    <w:rsid w:val="00980505"/>
    <w:rsid w:val="009813EA"/>
    <w:rsid w:val="009814EB"/>
    <w:rsid w:val="00983A75"/>
    <w:rsid w:val="009841BF"/>
    <w:rsid w:val="00985A19"/>
    <w:rsid w:val="00986271"/>
    <w:rsid w:val="00990269"/>
    <w:rsid w:val="00993026"/>
    <w:rsid w:val="009934CF"/>
    <w:rsid w:val="0099394D"/>
    <w:rsid w:val="00993B3D"/>
    <w:rsid w:val="0099566F"/>
    <w:rsid w:val="00995DCF"/>
    <w:rsid w:val="009967A6"/>
    <w:rsid w:val="0099685B"/>
    <w:rsid w:val="00996A48"/>
    <w:rsid w:val="00997299"/>
    <w:rsid w:val="009A3572"/>
    <w:rsid w:val="009A3D09"/>
    <w:rsid w:val="009A4090"/>
    <w:rsid w:val="009A63ED"/>
    <w:rsid w:val="009A73D2"/>
    <w:rsid w:val="009B0C0F"/>
    <w:rsid w:val="009B0D0B"/>
    <w:rsid w:val="009B1AEA"/>
    <w:rsid w:val="009B2D60"/>
    <w:rsid w:val="009B31FA"/>
    <w:rsid w:val="009B35B5"/>
    <w:rsid w:val="009B3B62"/>
    <w:rsid w:val="009B5562"/>
    <w:rsid w:val="009B6029"/>
    <w:rsid w:val="009B6506"/>
    <w:rsid w:val="009C0E64"/>
    <w:rsid w:val="009C0EE9"/>
    <w:rsid w:val="009C1877"/>
    <w:rsid w:val="009C3A7E"/>
    <w:rsid w:val="009C54A6"/>
    <w:rsid w:val="009C5BBD"/>
    <w:rsid w:val="009C5BF1"/>
    <w:rsid w:val="009C649E"/>
    <w:rsid w:val="009C6ABC"/>
    <w:rsid w:val="009D07D5"/>
    <w:rsid w:val="009D1243"/>
    <w:rsid w:val="009D6C7F"/>
    <w:rsid w:val="009D798C"/>
    <w:rsid w:val="009E010E"/>
    <w:rsid w:val="009E0899"/>
    <w:rsid w:val="009E08B5"/>
    <w:rsid w:val="009E2154"/>
    <w:rsid w:val="009E27E2"/>
    <w:rsid w:val="009E2A15"/>
    <w:rsid w:val="009E30BD"/>
    <w:rsid w:val="009E39E5"/>
    <w:rsid w:val="009E3CEB"/>
    <w:rsid w:val="009E4A3B"/>
    <w:rsid w:val="009E753F"/>
    <w:rsid w:val="009F30C1"/>
    <w:rsid w:val="009F5AAD"/>
    <w:rsid w:val="009F615B"/>
    <w:rsid w:val="00A002C7"/>
    <w:rsid w:val="00A00EE5"/>
    <w:rsid w:val="00A01B1B"/>
    <w:rsid w:val="00A01DFD"/>
    <w:rsid w:val="00A04133"/>
    <w:rsid w:val="00A05CE8"/>
    <w:rsid w:val="00A0600E"/>
    <w:rsid w:val="00A06863"/>
    <w:rsid w:val="00A06E10"/>
    <w:rsid w:val="00A06EAF"/>
    <w:rsid w:val="00A0710A"/>
    <w:rsid w:val="00A10249"/>
    <w:rsid w:val="00A105AF"/>
    <w:rsid w:val="00A10DA3"/>
    <w:rsid w:val="00A125A6"/>
    <w:rsid w:val="00A131A7"/>
    <w:rsid w:val="00A1391E"/>
    <w:rsid w:val="00A13F91"/>
    <w:rsid w:val="00A140E1"/>
    <w:rsid w:val="00A14626"/>
    <w:rsid w:val="00A147C7"/>
    <w:rsid w:val="00A1515B"/>
    <w:rsid w:val="00A15EB6"/>
    <w:rsid w:val="00A16209"/>
    <w:rsid w:val="00A1662C"/>
    <w:rsid w:val="00A17AFE"/>
    <w:rsid w:val="00A20320"/>
    <w:rsid w:val="00A2193B"/>
    <w:rsid w:val="00A26D15"/>
    <w:rsid w:val="00A27A9A"/>
    <w:rsid w:val="00A32194"/>
    <w:rsid w:val="00A3274F"/>
    <w:rsid w:val="00A32C7D"/>
    <w:rsid w:val="00A3319C"/>
    <w:rsid w:val="00A35503"/>
    <w:rsid w:val="00A358D2"/>
    <w:rsid w:val="00A3613A"/>
    <w:rsid w:val="00A3724D"/>
    <w:rsid w:val="00A40509"/>
    <w:rsid w:val="00A406C4"/>
    <w:rsid w:val="00A42704"/>
    <w:rsid w:val="00A4713E"/>
    <w:rsid w:val="00A51F45"/>
    <w:rsid w:val="00A51F58"/>
    <w:rsid w:val="00A52105"/>
    <w:rsid w:val="00A525F8"/>
    <w:rsid w:val="00A529AF"/>
    <w:rsid w:val="00A52AE2"/>
    <w:rsid w:val="00A52D9F"/>
    <w:rsid w:val="00A534DD"/>
    <w:rsid w:val="00A53EF2"/>
    <w:rsid w:val="00A55488"/>
    <w:rsid w:val="00A563C7"/>
    <w:rsid w:val="00A56AF3"/>
    <w:rsid w:val="00A60748"/>
    <w:rsid w:val="00A61230"/>
    <w:rsid w:val="00A62526"/>
    <w:rsid w:val="00A62CA5"/>
    <w:rsid w:val="00A62E0C"/>
    <w:rsid w:val="00A639A9"/>
    <w:rsid w:val="00A643E2"/>
    <w:rsid w:val="00A66FEF"/>
    <w:rsid w:val="00A671AA"/>
    <w:rsid w:val="00A678E3"/>
    <w:rsid w:val="00A679D1"/>
    <w:rsid w:val="00A712B9"/>
    <w:rsid w:val="00A71E1E"/>
    <w:rsid w:val="00A754E2"/>
    <w:rsid w:val="00A75C35"/>
    <w:rsid w:val="00A75E15"/>
    <w:rsid w:val="00A77E7D"/>
    <w:rsid w:val="00A80435"/>
    <w:rsid w:val="00A8146B"/>
    <w:rsid w:val="00A81E79"/>
    <w:rsid w:val="00A821A9"/>
    <w:rsid w:val="00A82AE4"/>
    <w:rsid w:val="00A83A9D"/>
    <w:rsid w:val="00A85D1B"/>
    <w:rsid w:val="00A86F29"/>
    <w:rsid w:val="00A87ECE"/>
    <w:rsid w:val="00A906BC"/>
    <w:rsid w:val="00A91E09"/>
    <w:rsid w:val="00A938F9"/>
    <w:rsid w:val="00A93AF3"/>
    <w:rsid w:val="00A9439C"/>
    <w:rsid w:val="00A94648"/>
    <w:rsid w:val="00A94A81"/>
    <w:rsid w:val="00A95ED2"/>
    <w:rsid w:val="00A9629B"/>
    <w:rsid w:val="00A96CF7"/>
    <w:rsid w:val="00A97494"/>
    <w:rsid w:val="00A97DEC"/>
    <w:rsid w:val="00AA0077"/>
    <w:rsid w:val="00AA0538"/>
    <w:rsid w:val="00AA0C4C"/>
    <w:rsid w:val="00AA2A41"/>
    <w:rsid w:val="00AA32B1"/>
    <w:rsid w:val="00AA4A13"/>
    <w:rsid w:val="00AA544E"/>
    <w:rsid w:val="00AA5B43"/>
    <w:rsid w:val="00AA6344"/>
    <w:rsid w:val="00AB0166"/>
    <w:rsid w:val="00AB0353"/>
    <w:rsid w:val="00AB1082"/>
    <w:rsid w:val="00AB17DD"/>
    <w:rsid w:val="00AB1B93"/>
    <w:rsid w:val="00AB3929"/>
    <w:rsid w:val="00AB4335"/>
    <w:rsid w:val="00AB44F0"/>
    <w:rsid w:val="00AB4B67"/>
    <w:rsid w:val="00AB61FD"/>
    <w:rsid w:val="00AB626E"/>
    <w:rsid w:val="00AB70F4"/>
    <w:rsid w:val="00AC000A"/>
    <w:rsid w:val="00AC18AE"/>
    <w:rsid w:val="00AC21A6"/>
    <w:rsid w:val="00AC26B2"/>
    <w:rsid w:val="00AC2B77"/>
    <w:rsid w:val="00AC53DB"/>
    <w:rsid w:val="00AC6F8F"/>
    <w:rsid w:val="00AC70CF"/>
    <w:rsid w:val="00AC7A43"/>
    <w:rsid w:val="00AD1158"/>
    <w:rsid w:val="00AD11E0"/>
    <w:rsid w:val="00AD1238"/>
    <w:rsid w:val="00AD139A"/>
    <w:rsid w:val="00AD25F9"/>
    <w:rsid w:val="00AD32B0"/>
    <w:rsid w:val="00AD44EA"/>
    <w:rsid w:val="00AD5A4C"/>
    <w:rsid w:val="00AD5AAC"/>
    <w:rsid w:val="00AD6CD7"/>
    <w:rsid w:val="00AD6FA0"/>
    <w:rsid w:val="00AD7BE7"/>
    <w:rsid w:val="00AE057B"/>
    <w:rsid w:val="00AE1A76"/>
    <w:rsid w:val="00AE2D5E"/>
    <w:rsid w:val="00AE2EF5"/>
    <w:rsid w:val="00AE40B9"/>
    <w:rsid w:val="00AE4618"/>
    <w:rsid w:val="00AE4EEB"/>
    <w:rsid w:val="00AE7902"/>
    <w:rsid w:val="00AF0217"/>
    <w:rsid w:val="00AF0CBB"/>
    <w:rsid w:val="00AF2E04"/>
    <w:rsid w:val="00AF411C"/>
    <w:rsid w:val="00AF48BD"/>
    <w:rsid w:val="00AF5F6E"/>
    <w:rsid w:val="00AF7AC3"/>
    <w:rsid w:val="00B0075E"/>
    <w:rsid w:val="00B00F35"/>
    <w:rsid w:val="00B016B0"/>
    <w:rsid w:val="00B02925"/>
    <w:rsid w:val="00B05BB2"/>
    <w:rsid w:val="00B06803"/>
    <w:rsid w:val="00B06BB6"/>
    <w:rsid w:val="00B124BC"/>
    <w:rsid w:val="00B12A29"/>
    <w:rsid w:val="00B14887"/>
    <w:rsid w:val="00B1700B"/>
    <w:rsid w:val="00B175F9"/>
    <w:rsid w:val="00B179D1"/>
    <w:rsid w:val="00B20596"/>
    <w:rsid w:val="00B21CD9"/>
    <w:rsid w:val="00B23CDD"/>
    <w:rsid w:val="00B267B7"/>
    <w:rsid w:val="00B303F2"/>
    <w:rsid w:val="00B31612"/>
    <w:rsid w:val="00B321BD"/>
    <w:rsid w:val="00B33243"/>
    <w:rsid w:val="00B37222"/>
    <w:rsid w:val="00B374FD"/>
    <w:rsid w:val="00B402D6"/>
    <w:rsid w:val="00B40FF3"/>
    <w:rsid w:val="00B4214B"/>
    <w:rsid w:val="00B4424C"/>
    <w:rsid w:val="00B448F3"/>
    <w:rsid w:val="00B45D2F"/>
    <w:rsid w:val="00B46720"/>
    <w:rsid w:val="00B46B52"/>
    <w:rsid w:val="00B475FE"/>
    <w:rsid w:val="00B47AFB"/>
    <w:rsid w:val="00B5128D"/>
    <w:rsid w:val="00B52BA4"/>
    <w:rsid w:val="00B52DFA"/>
    <w:rsid w:val="00B54115"/>
    <w:rsid w:val="00B54479"/>
    <w:rsid w:val="00B546D6"/>
    <w:rsid w:val="00B55C93"/>
    <w:rsid w:val="00B574CB"/>
    <w:rsid w:val="00B575DF"/>
    <w:rsid w:val="00B57D4E"/>
    <w:rsid w:val="00B60C4E"/>
    <w:rsid w:val="00B623D8"/>
    <w:rsid w:val="00B6241C"/>
    <w:rsid w:val="00B64139"/>
    <w:rsid w:val="00B65DD3"/>
    <w:rsid w:val="00B67736"/>
    <w:rsid w:val="00B67AA9"/>
    <w:rsid w:val="00B70295"/>
    <w:rsid w:val="00B73103"/>
    <w:rsid w:val="00B74215"/>
    <w:rsid w:val="00B74C7C"/>
    <w:rsid w:val="00B75896"/>
    <w:rsid w:val="00B75CA0"/>
    <w:rsid w:val="00B7605D"/>
    <w:rsid w:val="00B76272"/>
    <w:rsid w:val="00B76B63"/>
    <w:rsid w:val="00B77016"/>
    <w:rsid w:val="00B8076C"/>
    <w:rsid w:val="00B82D97"/>
    <w:rsid w:val="00B82F0E"/>
    <w:rsid w:val="00B864AD"/>
    <w:rsid w:val="00B86F0D"/>
    <w:rsid w:val="00B87DAF"/>
    <w:rsid w:val="00B9004E"/>
    <w:rsid w:val="00B90FC4"/>
    <w:rsid w:val="00B944BE"/>
    <w:rsid w:val="00B94740"/>
    <w:rsid w:val="00B95922"/>
    <w:rsid w:val="00B95E9D"/>
    <w:rsid w:val="00B96DE7"/>
    <w:rsid w:val="00B9771F"/>
    <w:rsid w:val="00BA017D"/>
    <w:rsid w:val="00BA02F8"/>
    <w:rsid w:val="00BA0304"/>
    <w:rsid w:val="00BA148E"/>
    <w:rsid w:val="00BA17F5"/>
    <w:rsid w:val="00BA253D"/>
    <w:rsid w:val="00BA2784"/>
    <w:rsid w:val="00BA34CB"/>
    <w:rsid w:val="00BA3705"/>
    <w:rsid w:val="00BA44E4"/>
    <w:rsid w:val="00BA533D"/>
    <w:rsid w:val="00BA56C8"/>
    <w:rsid w:val="00BA59C2"/>
    <w:rsid w:val="00BA59CC"/>
    <w:rsid w:val="00BA6E9E"/>
    <w:rsid w:val="00BA7256"/>
    <w:rsid w:val="00BA7E32"/>
    <w:rsid w:val="00BB092E"/>
    <w:rsid w:val="00BB1090"/>
    <w:rsid w:val="00BB1B61"/>
    <w:rsid w:val="00BB1D44"/>
    <w:rsid w:val="00BB2F60"/>
    <w:rsid w:val="00BB3DCB"/>
    <w:rsid w:val="00BB4FB2"/>
    <w:rsid w:val="00BB5025"/>
    <w:rsid w:val="00BB58D5"/>
    <w:rsid w:val="00BB5E9D"/>
    <w:rsid w:val="00BB6874"/>
    <w:rsid w:val="00BC040D"/>
    <w:rsid w:val="00BC3CB3"/>
    <w:rsid w:val="00BC4DE2"/>
    <w:rsid w:val="00BC691B"/>
    <w:rsid w:val="00BC6D46"/>
    <w:rsid w:val="00BC765D"/>
    <w:rsid w:val="00BD101E"/>
    <w:rsid w:val="00BD11BE"/>
    <w:rsid w:val="00BD17F8"/>
    <w:rsid w:val="00BD1A77"/>
    <w:rsid w:val="00BD2FF8"/>
    <w:rsid w:val="00BD369D"/>
    <w:rsid w:val="00BD6AC7"/>
    <w:rsid w:val="00BE2262"/>
    <w:rsid w:val="00BE4684"/>
    <w:rsid w:val="00BE49E2"/>
    <w:rsid w:val="00BE4EE6"/>
    <w:rsid w:val="00BE5246"/>
    <w:rsid w:val="00BF0520"/>
    <w:rsid w:val="00BF0879"/>
    <w:rsid w:val="00BF0FCF"/>
    <w:rsid w:val="00BF1562"/>
    <w:rsid w:val="00BF24B9"/>
    <w:rsid w:val="00BF27D3"/>
    <w:rsid w:val="00BF2B1C"/>
    <w:rsid w:val="00BF2CB8"/>
    <w:rsid w:val="00BF31F0"/>
    <w:rsid w:val="00BF59F2"/>
    <w:rsid w:val="00BF5EB1"/>
    <w:rsid w:val="00BF71EE"/>
    <w:rsid w:val="00BF7467"/>
    <w:rsid w:val="00BF79D3"/>
    <w:rsid w:val="00C001F0"/>
    <w:rsid w:val="00C01CE0"/>
    <w:rsid w:val="00C032E9"/>
    <w:rsid w:val="00C06BD7"/>
    <w:rsid w:val="00C07B56"/>
    <w:rsid w:val="00C07BA7"/>
    <w:rsid w:val="00C07EE2"/>
    <w:rsid w:val="00C10163"/>
    <w:rsid w:val="00C10BCE"/>
    <w:rsid w:val="00C11448"/>
    <w:rsid w:val="00C1389E"/>
    <w:rsid w:val="00C15164"/>
    <w:rsid w:val="00C1592A"/>
    <w:rsid w:val="00C15F2E"/>
    <w:rsid w:val="00C166BA"/>
    <w:rsid w:val="00C17092"/>
    <w:rsid w:val="00C17511"/>
    <w:rsid w:val="00C23A8D"/>
    <w:rsid w:val="00C23C2D"/>
    <w:rsid w:val="00C25DA0"/>
    <w:rsid w:val="00C27094"/>
    <w:rsid w:val="00C27816"/>
    <w:rsid w:val="00C27AAC"/>
    <w:rsid w:val="00C27C90"/>
    <w:rsid w:val="00C3234F"/>
    <w:rsid w:val="00C32B1D"/>
    <w:rsid w:val="00C32D95"/>
    <w:rsid w:val="00C339A5"/>
    <w:rsid w:val="00C340F6"/>
    <w:rsid w:val="00C34944"/>
    <w:rsid w:val="00C34CAE"/>
    <w:rsid w:val="00C35059"/>
    <w:rsid w:val="00C35184"/>
    <w:rsid w:val="00C35C44"/>
    <w:rsid w:val="00C40BF6"/>
    <w:rsid w:val="00C41EA7"/>
    <w:rsid w:val="00C4256C"/>
    <w:rsid w:val="00C43013"/>
    <w:rsid w:val="00C44911"/>
    <w:rsid w:val="00C45286"/>
    <w:rsid w:val="00C45B8D"/>
    <w:rsid w:val="00C471B5"/>
    <w:rsid w:val="00C509D5"/>
    <w:rsid w:val="00C51E53"/>
    <w:rsid w:val="00C5443E"/>
    <w:rsid w:val="00C55B88"/>
    <w:rsid w:val="00C57B25"/>
    <w:rsid w:val="00C57C1A"/>
    <w:rsid w:val="00C57D31"/>
    <w:rsid w:val="00C57D49"/>
    <w:rsid w:val="00C60A60"/>
    <w:rsid w:val="00C6182C"/>
    <w:rsid w:val="00C66332"/>
    <w:rsid w:val="00C71007"/>
    <w:rsid w:val="00C71A9C"/>
    <w:rsid w:val="00C71D13"/>
    <w:rsid w:val="00C74172"/>
    <w:rsid w:val="00C7469E"/>
    <w:rsid w:val="00C752F1"/>
    <w:rsid w:val="00C75972"/>
    <w:rsid w:val="00C77B70"/>
    <w:rsid w:val="00C80369"/>
    <w:rsid w:val="00C82E7C"/>
    <w:rsid w:val="00C83023"/>
    <w:rsid w:val="00C83BA9"/>
    <w:rsid w:val="00C8507F"/>
    <w:rsid w:val="00C876F0"/>
    <w:rsid w:val="00C90576"/>
    <w:rsid w:val="00C908F3"/>
    <w:rsid w:val="00C93344"/>
    <w:rsid w:val="00C93C5F"/>
    <w:rsid w:val="00C93DC3"/>
    <w:rsid w:val="00C93E1C"/>
    <w:rsid w:val="00C94624"/>
    <w:rsid w:val="00C94F8F"/>
    <w:rsid w:val="00CA09C5"/>
    <w:rsid w:val="00CA113E"/>
    <w:rsid w:val="00CA12C8"/>
    <w:rsid w:val="00CA1C1A"/>
    <w:rsid w:val="00CA3D65"/>
    <w:rsid w:val="00CA4036"/>
    <w:rsid w:val="00CA5738"/>
    <w:rsid w:val="00CA59FE"/>
    <w:rsid w:val="00CA6B7C"/>
    <w:rsid w:val="00CA7CD3"/>
    <w:rsid w:val="00CA7F60"/>
    <w:rsid w:val="00CB0D6A"/>
    <w:rsid w:val="00CB1104"/>
    <w:rsid w:val="00CB2A5F"/>
    <w:rsid w:val="00CB2DE5"/>
    <w:rsid w:val="00CB52B8"/>
    <w:rsid w:val="00CB5301"/>
    <w:rsid w:val="00CB59D6"/>
    <w:rsid w:val="00CB7259"/>
    <w:rsid w:val="00CB78FF"/>
    <w:rsid w:val="00CC07E0"/>
    <w:rsid w:val="00CC0815"/>
    <w:rsid w:val="00CC1ECE"/>
    <w:rsid w:val="00CC2CDE"/>
    <w:rsid w:val="00CC3822"/>
    <w:rsid w:val="00CC43D6"/>
    <w:rsid w:val="00CC52F6"/>
    <w:rsid w:val="00CC693F"/>
    <w:rsid w:val="00CC7557"/>
    <w:rsid w:val="00CC77EF"/>
    <w:rsid w:val="00CC7845"/>
    <w:rsid w:val="00CD0248"/>
    <w:rsid w:val="00CD03CA"/>
    <w:rsid w:val="00CD1E05"/>
    <w:rsid w:val="00CD3AA1"/>
    <w:rsid w:val="00CD3E04"/>
    <w:rsid w:val="00CD4094"/>
    <w:rsid w:val="00CD4571"/>
    <w:rsid w:val="00CD5EFD"/>
    <w:rsid w:val="00CD79AC"/>
    <w:rsid w:val="00CE22E2"/>
    <w:rsid w:val="00CE2670"/>
    <w:rsid w:val="00CE39CC"/>
    <w:rsid w:val="00CE3A31"/>
    <w:rsid w:val="00CE3CF7"/>
    <w:rsid w:val="00CE689A"/>
    <w:rsid w:val="00CF138D"/>
    <w:rsid w:val="00CF1A2E"/>
    <w:rsid w:val="00CF1DD9"/>
    <w:rsid w:val="00CF3615"/>
    <w:rsid w:val="00CF390F"/>
    <w:rsid w:val="00CF3F47"/>
    <w:rsid w:val="00CF666E"/>
    <w:rsid w:val="00D0128C"/>
    <w:rsid w:val="00D014F3"/>
    <w:rsid w:val="00D019A3"/>
    <w:rsid w:val="00D01B80"/>
    <w:rsid w:val="00D02184"/>
    <w:rsid w:val="00D0269A"/>
    <w:rsid w:val="00D028E8"/>
    <w:rsid w:val="00D0385D"/>
    <w:rsid w:val="00D039C3"/>
    <w:rsid w:val="00D067A4"/>
    <w:rsid w:val="00D06C7B"/>
    <w:rsid w:val="00D109B9"/>
    <w:rsid w:val="00D117F6"/>
    <w:rsid w:val="00D1253D"/>
    <w:rsid w:val="00D12C36"/>
    <w:rsid w:val="00D14C0B"/>
    <w:rsid w:val="00D1566D"/>
    <w:rsid w:val="00D15743"/>
    <w:rsid w:val="00D201C2"/>
    <w:rsid w:val="00D22971"/>
    <w:rsid w:val="00D23046"/>
    <w:rsid w:val="00D235C5"/>
    <w:rsid w:val="00D277DE"/>
    <w:rsid w:val="00D27D65"/>
    <w:rsid w:val="00D30991"/>
    <w:rsid w:val="00D312F7"/>
    <w:rsid w:val="00D3183A"/>
    <w:rsid w:val="00D33C72"/>
    <w:rsid w:val="00D34439"/>
    <w:rsid w:val="00D358F8"/>
    <w:rsid w:val="00D373EB"/>
    <w:rsid w:val="00D40826"/>
    <w:rsid w:val="00D4097D"/>
    <w:rsid w:val="00D42921"/>
    <w:rsid w:val="00D44441"/>
    <w:rsid w:val="00D44D64"/>
    <w:rsid w:val="00D464E6"/>
    <w:rsid w:val="00D46D6D"/>
    <w:rsid w:val="00D47397"/>
    <w:rsid w:val="00D5015B"/>
    <w:rsid w:val="00D508C7"/>
    <w:rsid w:val="00D5365C"/>
    <w:rsid w:val="00D538F1"/>
    <w:rsid w:val="00D53D1C"/>
    <w:rsid w:val="00D53FF2"/>
    <w:rsid w:val="00D54A6D"/>
    <w:rsid w:val="00D5572C"/>
    <w:rsid w:val="00D55B81"/>
    <w:rsid w:val="00D55D0D"/>
    <w:rsid w:val="00D57DFC"/>
    <w:rsid w:val="00D6078D"/>
    <w:rsid w:val="00D60B64"/>
    <w:rsid w:val="00D61FF4"/>
    <w:rsid w:val="00D63878"/>
    <w:rsid w:val="00D6451C"/>
    <w:rsid w:val="00D65115"/>
    <w:rsid w:val="00D67132"/>
    <w:rsid w:val="00D67830"/>
    <w:rsid w:val="00D67D13"/>
    <w:rsid w:val="00D70102"/>
    <w:rsid w:val="00D71019"/>
    <w:rsid w:val="00D71025"/>
    <w:rsid w:val="00D722D0"/>
    <w:rsid w:val="00D72DA7"/>
    <w:rsid w:val="00D76EB5"/>
    <w:rsid w:val="00D76EE6"/>
    <w:rsid w:val="00D76F3B"/>
    <w:rsid w:val="00D76F7F"/>
    <w:rsid w:val="00D800F5"/>
    <w:rsid w:val="00D80AE1"/>
    <w:rsid w:val="00D80E2D"/>
    <w:rsid w:val="00D83FF7"/>
    <w:rsid w:val="00D867C6"/>
    <w:rsid w:val="00D87BB8"/>
    <w:rsid w:val="00D901A4"/>
    <w:rsid w:val="00D90AA9"/>
    <w:rsid w:val="00D91C49"/>
    <w:rsid w:val="00D92E8C"/>
    <w:rsid w:val="00D94E05"/>
    <w:rsid w:val="00DA27AF"/>
    <w:rsid w:val="00DA45F8"/>
    <w:rsid w:val="00DA48D0"/>
    <w:rsid w:val="00DA4971"/>
    <w:rsid w:val="00DA5D42"/>
    <w:rsid w:val="00DB0997"/>
    <w:rsid w:val="00DB0C8C"/>
    <w:rsid w:val="00DB132D"/>
    <w:rsid w:val="00DB2172"/>
    <w:rsid w:val="00DB27E8"/>
    <w:rsid w:val="00DB75C3"/>
    <w:rsid w:val="00DB7B79"/>
    <w:rsid w:val="00DC0FA4"/>
    <w:rsid w:val="00DC3561"/>
    <w:rsid w:val="00DC428E"/>
    <w:rsid w:val="00DC497A"/>
    <w:rsid w:val="00DC4B63"/>
    <w:rsid w:val="00DC5166"/>
    <w:rsid w:val="00DC5E12"/>
    <w:rsid w:val="00DC708C"/>
    <w:rsid w:val="00DC708F"/>
    <w:rsid w:val="00DC77B2"/>
    <w:rsid w:val="00DC7F78"/>
    <w:rsid w:val="00DD0105"/>
    <w:rsid w:val="00DD0B20"/>
    <w:rsid w:val="00DD0C18"/>
    <w:rsid w:val="00DD3BFA"/>
    <w:rsid w:val="00DD4135"/>
    <w:rsid w:val="00DD41C8"/>
    <w:rsid w:val="00DD5335"/>
    <w:rsid w:val="00DD5727"/>
    <w:rsid w:val="00DD5985"/>
    <w:rsid w:val="00DD73E2"/>
    <w:rsid w:val="00DE1642"/>
    <w:rsid w:val="00DE2280"/>
    <w:rsid w:val="00DE35CA"/>
    <w:rsid w:val="00DE427C"/>
    <w:rsid w:val="00DE43D0"/>
    <w:rsid w:val="00DE612B"/>
    <w:rsid w:val="00DE7FE1"/>
    <w:rsid w:val="00DF154E"/>
    <w:rsid w:val="00DF16B1"/>
    <w:rsid w:val="00DF2379"/>
    <w:rsid w:val="00DF274A"/>
    <w:rsid w:val="00DF3F3B"/>
    <w:rsid w:val="00DF48A7"/>
    <w:rsid w:val="00DF52E1"/>
    <w:rsid w:val="00DF543B"/>
    <w:rsid w:val="00DF591F"/>
    <w:rsid w:val="00DF7009"/>
    <w:rsid w:val="00DF725B"/>
    <w:rsid w:val="00DF737D"/>
    <w:rsid w:val="00E0018E"/>
    <w:rsid w:val="00E00555"/>
    <w:rsid w:val="00E017E7"/>
    <w:rsid w:val="00E02018"/>
    <w:rsid w:val="00E023C5"/>
    <w:rsid w:val="00E046FB"/>
    <w:rsid w:val="00E05917"/>
    <w:rsid w:val="00E069D0"/>
    <w:rsid w:val="00E07F84"/>
    <w:rsid w:val="00E11C9C"/>
    <w:rsid w:val="00E11F92"/>
    <w:rsid w:val="00E13989"/>
    <w:rsid w:val="00E14ACC"/>
    <w:rsid w:val="00E157C8"/>
    <w:rsid w:val="00E16130"/>
    <w:rsid w:val="00E1702F"/>
    <w:rsid w:val="00E175F3"/>
    <w:rsid w:val="00E20DC1"/>
    <w:rsid w:val="00E21B06"/>
    <w:rsid w:val="00E22460"/>
    <w:rsid w:val="00E22BB4"/>
    <w:rsid w:val="00E23180"/>
    <w:rsid w:val="00E23AE0"/>
    <w:rsid w:val="00E241CF"/>
    <w:rsid w:val="00E268D4"/>
    <w:rsid w:val="00E26F6E"/>
    <w:rsid w:val="00E27A6E"/>
    <w:rsid w:val="00E31C1A"/>
    <w:rsid w:val="00E332C9"/>
    <w:rsid w:val="00E3362C"/>
    <w:rsid w:val="00E33B67"/>
    <w:rsid w:val="00E33B9C"/>
    <w:rsid w:val="00E342DB"/>
    <w:rsid w:val="00E35997"/>
    <w:rsid w:val="00E368E7"/>
    <w:rsid w:val="00E36AD4"/>
    <w:rsid w:val="00E373DE"/>
    <w:rsid w:val="00E375A9"/>
    <w:rsid w:val="00E406CD"/>
    <w:rsid w:val="00E40F43"/>
    <w:rsid w:val="00E414E1"/>
    <w:rsid w:val="00E42DEC"/>
    <w:rsid w:val="00E443FB"/>
    <w:rsid w:val="00E4471D"/>
    <w:rsid w:val="00E47D35"/>
    <w:rsid w:val="00E47FBC"/>
    <w:rsid w:val="00E50E6A"/>
    <w:rsid w:val="00E51A22"/>
    <w:rsid w:val="00E51E89"/>
    <w:rsid w:val="00E53009"/>
    <w:rsid w:val="00E53C7F"/>
    <w:rsid w:val="00E55BC3"/>
    <w:rsid w:val="00E57172"/>
    <w:rsid w:val="00E6243C"/>
    <w:rsid w:val="00E62AC3"/>
    <w:rsid w:val="00E6324C"/>
    <w:rsid w:val="00E6398F"/>
    <w:rsid w:val="00E64F72"/>
    <w:rsid w:val="00E65A39"/>
    <w:rsid w:val="00E66D7A"/>
    <w:rsid w:val="00E7016A"/>
    <w:rsid w:val="00E72B25"/>
    <w:rsid w:val="00E72D4F"/>
    <w:rsid w:val="00E731E1"/>
    <w:rsid w:val="00E733B2"/>
    <w:rsid w:val="00E74A84"/>
    <w:rsid w:val="00E750A9"/>
    <w:rsid w:val="00E760DB"/>
    <w:rsid w:val="00E76642"/>
    <w:rsid w:val="00E76A04"/>
    <w:rsid w:val="00E77681"/>
    <w:rsid w:val="00E80360"/>
    <w:rsid w:val="00E8180B"/>
    <w:rsid w:val="00E82B8B"/>
    <w:rsid w:val="00E8480A"/>
    <w:rsid w:val="00E85711"/>
    <w:rsid w:val="00E857E6"/>
    <w:rsid w:val="00E91864"/>
    <w:rsid w:val="00E92369"/>
    <w:rsid w:val="00E937A5"/>
    <w:rsid w:val="00E93D7C"/>
    <w:rsid w:val="00E94194"/>
    <w:rsid w:val="00E94A22"/>
    <w:rsid w:val="00E95076"/>
    <w:rsid w:val="00E96B18"/>
    <w:rsid w:val="00E971BD"/>
    <w:rsid w:val="00E976AB"/>
    <w:rsid w:val="00EA1962"/>
    <w:rsid w:val="00EA20E0"/>
    <w:rsid w:val="00EA2952"/>
    <w:rsid w:val="00EA388B"/>
    <w:rsid w:val="00EA3AA7"/>
    <w:rsid w:val="00EA59D2"/>
    <w:rsid w:val="00EA610B"/>
    <w:rsid w:val="00EA6176"/>
    <w:rsid w:val="00EA7B8F"/>
    <w:rsid w:val="00EB272F"/>
    <w:rsid w:val="00EB283E"/>
    <w:rsid w:val="00EB292E"/>
    <w:rsid w:val="00EB33E7"/>
    <w:rsid w:val="00EB3671"/>
    <w:rsid w:val="00EB3D5F"/>
    <w:rsid w:val="00EB4094"/>
    <w:rsid w:val="00EC0EA0"/>
    <w:rsid w:val="00EC3A0C"/>
    <w:rsid w:val="00EC3D59"/>
    <w:rsid w:val="00EC410F"/>
    <w:rsid w:val="00EC4971"/>
    <w:rsid w:val="00EC4A52"/>
    <w:rsid w:val="00EC72F6"/>
    <w:rsid w:val="00EC75A0"/>
    <w:rsid w:val="00EC7CB7"/>
    <w:rsid w:val="00ED0316"/>
    <w:rsid w:val="00ED03A2"/>
    <w:rsid w:val="00ED177D"/>
    <w:rsid w:val="00ED2A74"/>
    <w:rsid w:val="00ED344B"/>
    <w:rsid w:val="00ED347A"/>
    <w:rsid w:val="00ED349D"/>
    <w:rsid w:val="00ED463F"/>
    <w:rsid w:val="00ED5FFD"/>
    <w:rsid w:val="00ED66B6"/>
    <w:rsid w:val="00ED76CF"/>
    <w:rsid w:val="00ED7A2D"/>
    <w:rsid w:val="00EE014B"/>
    <w:rsid w:val="00EE246A"/>
    <w:rsid w:val="00EE4119"/>
    <w:rsid w:val="00EE488D"/>
    <w:rsid w:val="00EE593A"/>
    <w:rsid w:val="00EE7455"/>
    <w:rsid w:val="00EE75BA"/>
    <w:rsid w:val="00EF08B2"/>
    <w:rsid w:val="00EF11F8"/>
    <w:rsid w:val="00EF222E"/>
    <w:rsid w:val="00EF25C4"/>
    <w:rsid w:val="00EF3BA2"/>
    <w:rsid w:val="00EF4C60"/>
    <w:rsid w:val="00EF68B2"/>
    <w:rsid w:val="00EF7E57"/>
    <w:rsid w:val="00F001BD"/>
    <w:rsid w:val="00F0119D"/>
    <w:rsid w:val="00F016CF"/>
    <w:rsid w:val="00F02638"/>
    <w:rsid w:val="00F0309E"/>
    <w:rsid w:val="00F050C5"/>
    <w:rsid w:val="00F06841"/>
    <w:rsid w:val="00F06D96"/>
    <w:rsid w:val="00F07D4F"/>
    <w:rsid w:val="00F07F10"/>
    <w:rsid w:val="00F1271C"/>
    <w:rsid w:val="00F1294C"/>
    <w:rsid w:val="00F12AA3"/>
    <w:rsid w:val="00F13929"/>
    <w:rsid w:val="00F13A02"/>
    <w:rsid w:val="00F141D7"/>
    <w:rsid w:val="00F144E5"/>
    <w:rsid w:val="00F157AF"/>
    <w:rsid w:val="00F16F4D"/>
    <w:rsid w:val="00F202FB"/>
    <w:rsid w:val="00F2050A"/>
    <w:rsid w:val="00F225A0"/>
    <w:rsid w:val="00F227A3"/>
    <w:rsid w:val="00F2369B"/>
    <w:rsid w:val="00F23FB3"/>
    <w:rsid w:val="00F26837"/>
    <w:rsid w:val="00F26BEB"/>
    <w:rsid w:val="00F32E6B"/>
    <w:rsid w:val="00F3552A"/>
    <w:rsid w:val="00F37993"/>
    <w:rsid w:val="00F40C04"/>
    <w:rsid w:val="00F42F8D"/>
    <w:rsid w:val="00F44AF9"/>
    <w:rsid w:val="00F4552E"/>
    <w:rsid w:val="00F46131"/>
    <w:rsid w:val="00F46B4B"/>
    <w:rsid w:val="00F47322"/>
    <w:rsid w:val="00F5107B"/>
    <w:rsid w:val="00F51157"/>
    <w:rsid w:val="00F517C7"/>
    <w:rsid w:val="00F52680"/>
    <w:rsid w:val="00F53015"/>
    <w:rsid w:val="00F53256"/>
    <w:rsid w:val="00F53AED"/>
    <w:rsid w:val="00F54BD6"/>
    <w:rsid w:val="00F5522E"/>
    <w:rsid w:val="00F55C5D"/>
    <w:rsid w:val="00F569F1"/>
    <w:rsid w:val="00F5722A"/>
    <w:rsid w:val="00F574B9"/>
    <w:rsid w:val="00F603D5"/>
    <w:rsid w:val="00F60409"/>
    <w:rsid w:val="00F607ED"/>
    <w:rsid w:val="00F60E96"/>
    <w:rsid w:val="00F65028"/>
    <w:rsid w:val="00F66308"/>
    <w:rsid w:val="00F6647E"/>
    <w:rsid w:val="00F66FE5"/>
    <w:rsid w:val="00F679C8"/>
    <w:rsid w:val="00F714C4"/>
    <w:rsid w:val="00F719A5"/>
    <w:rsid w:val="00F71ABA"/>
    <w:rsid w:val="00F72303"/>
    <w:rsid w:val="00F72DA5"/>
    <w:rsid w:val="00F72F8D"/>
    <w:rsid w:val="00F73180"/>
    <w:rsid w:val="00F73542"/>
    <w:rsid w:val="00F7357B"/>
    <w:rsid w:val="00F76B7C"/>
    <w:rsid w:val="00F76FDC"/>
    <w:rsid w:val="00F80B81"/>
    <w:rsid w:val="00F80FCA"/>
    <w:rsid w:val="00F815B6"/>
    <w:rsid w:val="00F81DBD"/>
    <w:rsid w:val="00F83193"/>
    <w:rsid w:val="00F834E7"/>
    <w:rsid w:val="00F83C0F"/>
    <w:rsid w:val="00F83C53"/>
    <w:rsid w:val="00F83E71"/>
    <w:rsid w:val="00F83F11"/>
    <w:rsid w:val="00F8407D"/>
    <w:rsid w:val="00F84929"/>
    <w:rsid w:val="00F85AA7"/>
    <w:rsid w:val="00F86234"/>
    <w:rsid w:val="00F87A53"/>
    <w:rsid w:val="00F914BE"/>
    <w:rsid w:val="00F9188A"/>
    <w:rsid w:val="00F933C6"/>
    <w:rsid w:val="00F9590B"/>
    <w:rsid w:val="00F968CB"/>
    <w:rsid w:val="00FA0451"/>
    <w:rsid w:val="00FA0753"/>
    <w:rsid w:val="00FA0E51"/>
    <w:rsid w:val="00FA1055"/>
    <w:rsid w:val="00FA1879"/>
    <w:rsid w:val="00FA2875"/>
    <w:rsid w:val="00FA55A1"/>
    <w:rsid w:val="00FA77AC"/>
    <w:rsid w:val="00FA7CCA"/>
    <w:rsid w:val="00FB0152"/>
    <w:rsid w:val="00FB0284"/>
    <w:rsid w:val="00FB0764"/>
    <w:rsid w:val="00FB11DE"/>
    <w:rsid w:val="00FB1A2B"/>
    <w:rsid w:val="00FB3497"/>
    <w:rsid w:val="00FB4794"/>
    <w:rsid w:val="00FB4872"/>
    <w:rsid w:val="00FB4C85"/>
    <w:rsid w:val="00FB5E6D"/>
    <w:rsid w:val="00FB6867"/>
    <w:rsid w:val="00FB7E2B"/>
    <w:rsid w:val="00FC1A7C"/>
    <w:rsid w:val="00FC1F5E"/>
    <w:rsid w:val="00FC226F"/>
    <w:rsid w:val="00FC3324"/>
    <w:rsid w:val="00FC3880"/>
    <w:rsid w:val="00FC4592"/>
    <w:rsid w:val="00FC52BA"/>
    <w:rsid w:val="00FC5413"/>
    <w:rsid w:val="00FC5E5E"/>
    <w:rsid w:val="00FC6580"/>
    <w:rsid w:val="00FD0B6C"/>
    <w:rsid w:val="00FD122E"/>
    <w:rsid w:val="00FD1341"/>
    <w:rsid w:val="00FD2414"/>
    <w:rsid w:val="00FD2BE8"/>
    <w:rsid w:val="00FD539B"/>
    <w:rsid w:val="00FD54A5"/>
    <w:rsid w:val="00FD5E3A"/>
    <w:rsid w:val="00FD6D13"/>
    <w:rsid w:val="00FD7119"/>
    <w:rsid w:val="00FD76FE"/>
    <w:rsid w:val="00FD7A74"/>
    <w:rsid w:val="00FE0443"/>
    <w:rsid w:val="00FE0546"/>
    <w:rsid w:val="00FE07EF"/>
    <w:rsid w:val="00FE1544"/>
    <w:rsid w:val="00FE15D9"/>
    <w:rsid w:val="00FE17B6"/>
    <w:rsid w:val="00FE1F57"/>
    <w:rsid w:val="00FE3D44"/>
    <w:rsid w:val="00FE4059"/>
    <w:rsid w:val="00FE7A83"/>
    <w:rsid w:val="00FE7DC2"/>
    <w:rsid w:val="00FE7FA7"/>
    <w:rsid w:val="00FF00FF"/>
    <w:rsid w:val="00FF116C"/>
    <w:rsid w:val="00FF22FB"/>
    <w:rsid w:val="00FF35C7"/>
    <w:rsid w:val="00FF3959"/>
    <w:rsid w:val="00FF3AB9"/>
    <w:rsid w:val="00FF505A"/>
    <w:rsid w:val="00FF5851"/>
    <w:rsid w:val="00FF5C43"/>
    <w:rsid w:val="00FF66DB"/>
    <w:rsid w:val="00FF6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B64534-9B93-4467-A445-2A259CFB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5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D25F9"/>
    <w:pPr>
      <w:widowControl w:val="0"/>
      <w:tabs>
        <w:tab w:val="left" w:pos="-720"/>
        <w:tab w:val="left" w:pos="0"/>
      </w:tabs>
      <w:suppressAutoHyphens/>
      <w:ind w:left="720" w:hanging="720"/>
      <w:jc w:val="both"/>
    </w:pPr>
    <w:rPr>
      <w:spacing w:val="-2"/>
      <w:sz w:val="20"/>
      <w:szCs w:val="20"/>
    </w:rPr>
  </w:style>
  <w:style w:type="paragraph" w:styleId="NormalWeb">
    <w:name w:val="Normal (Web)"/>
    <w:basedOn w:val="Normal"/>
    <w:rsid w:val="00AD25F9"/>
    <w:pPr>
      <w:spacing w:before="100" w:beforeAutospacing="1" w:after="100" w:afterAutospacing="1"/>
    </w:pPr>
    <w:rPr>
      <w:rFonts w:ascii="Verdana" w:eastAsia="Arial Unicode MS" w:hAnsi="Verdana" w:cs="Arial Unicode MS"/>
      <w:color w:val="000000"/>
      <w:sz w:val="18"/>
      <w:szCs w:val="18"/>
    </w:rPr>
  </w:style>
  <w:style w:type="paragraph" w:customStyle="1" w:styleId="Header1">
    <w:name w:val="Header1"/>
    <w:basedOn w:val="Header"/>
    <w:rsid w:val="00AD25F9"/>
    <w:pPr>
      <w:pBdr>
        <w:bottom w:val="single" w:sz="18" w:space="1" w:color="auto"/>
      </w:pBdr>
      <w:tabs>
        <w:tab w:val="clear" w:pos="8640"/>
        <w:tab w:val="right" w:pos="9360"/>
      </w:tabs>
    </w:pPr>
    <w:rPr>
      <w:rFonts w:ascii="Arial" w:hAnsi="Arial"/>
      <w:b/>
      <w:sz w:val="20"/>
      <w:szCs w:val="20"/>
    </w:rPr>
  </w:style>
  <w:style w:type="paragraph" w:styleId="Header">
    <w:name w:val="header"/>
    <w:basedOn w:val="Normal"/>
    <w:link w:val="HeaderChar"/>
    <w:rsid w:val="00AD25F9"/>
    <w:pPr>
      <w:tabs>
        <w:tab w:val="center" w:pos="4320"/>
        <w:tab w:val="right" w:pos="8640"/>
      </w:tabs>
    </w:pPr>
  </w:style>
  <w:style w:type="paragraph" w:styleId="Footer">
    <w:name w:val="footer"/>
    <w:basedOn w:val="Normal"/>
    <w:link w:val="FooterChar"/>
    <w:rsid w:val="00EC4971"/>
    <w:pPr>
      <w:tabs>
        <w:tab w:val="center" w:pos="4680"/>
        <w:tab w:val="right" w:pos="9360"/>
      </w:tabs>
    </w:pPr>
  </w:style>
  <w:style w:type="character" w:customStyle="1" w:styleId="FooterChar">
    <w:name w:val="Footer Char"/>
    <w:link w:val="Footer"/>
    <w:rsid w:val="00EC4971"/>
    <w:rPr>
      <w:sz w:val="24"/>
      <w:szCs w:val="24"/>
    </w:rPr>
  </w:style>
  <w:style w:type="paragraph" w:styleId="BalloonText">
    <w:name w:val="Balloon Text"/>
    <w:basedOn w:val="Normal"/>
    <w:link w:val="BalloonTextChar"/>
    <w:rsid w:val="00FE7DC2"/>
    <w:rPr>
      <w:rFonts w:ascii="Tahoma" w:hAnsi="Tahoma" w:cs="Tahoma"/>
      <w:sz w:val="16"/>
      <w:szCs w:val="16"/>
    </w:rPr>
  </w:style>
  <w:style w:type="character" w:customStyle="1" w:styleId="BalloonTextChar">
    <w:name w:val="Balloon Text Char"/>
    <w:link w:val="BalloonText"/>
    <w:rsid w:val="00FE7DC2"/>
    <w:rPr>
      <w:rFonts w:ascii="Tahoma" w:hAnsi="Tahoma" w:cs="Tahoma"/>
      <w:sz w:val="16"/>
      <w:szCs w:val="16"/>
    </w:rPr>
  </w:style>
  <w:style w:type="paragraph" w:customStyle="1" w:styleId="AddressBlock">
    <w:name w:val="Address Block"/>
    <w:basedOn w:val="Normal"/>
    <w:rsid w:val="006B120F"/>
    <w:pPr>
      <w:autoSpaceDE w:val="0"/>
      <w:autoSpaceDN w:val="0"/>
      <w:adjustRightInd w:val="0"/>
      <w:spacing w:line="200" w:lineRule="exact"/>
    </w:pPr>
    <w:rPr>
      <w:rFonts w:ascii="Arial" w:hAnsi="Arial" w:cs="Arial"/>
      <w:sz w:val="17"/>
      <w:szCs w:val="17"/>
    </w:rPr>
  </w:style>
  <w:style w:type="character" w:customStyle="1" w:styleId="HeaderChar">
    <w:name w:val="Header Char"/>
    <w:link w:val="Header"/>
    <w:rsid w:val="006B1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9733">
      <w:bodyDiv w:val="1"/>
      <w:marLeft w:val="0"/>
      <w:marRight w:val="0"/>
      <w:marTop w:val="0"/>
      <w:marBottom w:val="0"/>
      <w:divBdr>
        <w:top w:val="none" w:sz="0" w:space="0" w:color="auto"/>
        <w:left w:val="none" w:sz="0" w:space="0" w:color="auto"/>
        <w:bottom w:val="none" w:sz="0" w:space="0" w:color="auto"/>
        <w:right w:val="none" w:sz="0" w:space="0" w:color="auto"/>
      </w:divBdr>
    </w:div>
    <w:div w:id="65691439">
      <w:bodyDiv w:val="1"/>
      <w:marLeft w:val="0"/>
      <w:marRight w:val="0"/>
      <w:marTop w:val="0"/>
      <w:marBottom w:val="0"/>
      <w:divBdr>
        <w:top w:val="none" w:sz="0" w:space="0" w:color="auto"/>
        <w:left w:val="none" w:sz="0" w:space="0" w:color="auto"/>
        <w:bottom w:val="none" w:sz="0" w:space="0" w:color="auto"/>
        <w:right w:val="none" w:sz="0" w:space="0" w:color="auto"/>
      </w:divBdr>
    </w:div>
    <w:div w:id="91174145">
      <w:bodyDiv w:val="1"/>
      <w:marLeft w:val="0"/>
      <w:marRight w:val="0"/>
      <w:marTop w:val="0"/>
      <w:marBottom w:val="0"/>
      <w:divBdr>
        <w:top w:val="none" w:sz="0" w:space="0" w:color="auto"/>
        <w:left w:val="none" w:sz="0" w:space="0" w:color="auto"/>
        <w:bottom w:val="none" w:sz="0" w:space="0" w:color="auto"/>
        <w:right w:val="none" w:sz="0" w:space="0" w:color="auto"/>
      </w:divBdr>
    </w:div>
    <w:div w:id="117728902">
      <w:bodyDiv w:val="1"/>
      <w:marLeft w:val="0"/>
      <w:marRight w:val="0"/>
      <w:marTop w:val="0"/>
      <w:marBottom w:val="0"/>
      <w:divBdr>
        <w:top w:val="none" w:sz="0" w:space="0" w:color="auto"/>
        <w:left w:val="none" w:sz="0" w:space="0" w:color="auto"/>
        <w:bottom w:val="none" w:sz="0" w:space="0" w:color="auto"/>
        <w:right w:val="none" w:sz="0" w:space="0" w:color="auto"/>
      </w:divBdr>
    </w:div>
    <w:div w:id="189875538">
      <w:bodyDiv w:val="1"/>
      <w:marLeft w:val="0"/>
      <w:marRight w:val="0"/>
      <w:marTop w:val="0"/>
      <w:marBottom w:val="0"/>
      <w:divBdr>
        <w:top w:val="none" w:sz="0" w:space="0" w:color="auto"/>
        <w:left w:val="none" w:sz="0" w:space="0" w:color="auto"/>
        <w:bottom w:val="none" w:sz="0" w:space="0" w:color="auto"/>
        <w:right w:val="none" w:sz="0" w:space="0" w:color="auto"/>
      </w:divBdr>
    </w:div>
    <w:div w:id="247153418">
      <w:bodyDiv w:val="1"/>
      <w:marLeft w:val="0"/>
      <w:marRight w:val="0"/>
      <w:marTop w:val="0"/>
      <w:marBottom w:val="0"/>
      <w:divBdr>
        <w:top w:val="none" w:sz="0" w:space="0" w:color="auto"/>
        <w:left w:val="none" w:sz="0" w:space="0" w:color="auto"/>
        <w:bottom w:val="none" w:sz="0" w:space="0" w:color="auto"/>
        <w:right w:val="none" w:sz="0" w:space="0" w:color="auto"/>
      </w:divBdr>
    </w:div>
    <w:div w:id="521089430">
      <w:bodyDiv w:val="1"/>
      <w:marLeft w:val="0"/>
      <w:marRight w:val="0"/>
      <w:marTop w:val="0"/>
      <w:marBottom w:val="0"/>
      <w:divBdr>
        <w:top w:val="none" w:sz="0" w:space="0" w:color="auto"/>
        <w:left w:val="none" w:sz="0" w:space="0" w:color="auto"/>
        <w:bottom w:val="none" w:sz="0" w:space="0" w:color="auto"/>
        <w:right w:val="none" w:sz="0" w:space="0" w:color="auto"/>
      </w:divBdr>
    </w:div>
    <w:div w:id="584730545">
      <w:bodyDiv w:val="1"/>
      <w:marLeft w:val="0"/>
      <w:marRight w:val="0"/>
      <w:marTop w:val="0"/>
      <w:marBottom w:val="0"/>
      <w:divBdr>
        <w:top w:val="none" w:sz="0" w:space="0" w:color="auto"/>
        <w:left w:val="none" w:sz="0" w:space="0" w:color="auto"/>
        <w:bottom w:val="none" w:sz="0" w:space="0" w:color="auto"/>
        <w:right w:val="none" w:sz="0" w:space="0" w:color="auto"/>
      </w:divBdr>
    </w:div>
    <w:div w:id="598871670">
      <w:bodyDiv w:val="1"/>
      <w:marLeft w:val="0"/>
      <w:marRight w:val="0"/>
      <w:marTop w:val="0"/>
      <w:marBottom w:val="0"/>
      <w:divBdr>
        <w:top w:val="none" w:sz="0" w:space="0" w:color="auto"/>
        <w:left w:val="none" w:sz="0" w:space="0" w:color="auto"/>
        <w:bottom w:val="none" w:sz="0" w:space="0" w:color="auto"/>
        <w:right w:val="none" w:sz="0" w:space="0" w:color="auto"/>
      </w:divBdr>
    </w:div>
    <w:div w:id="652105051">
      <w:bodyDiv w:val="1"/>
      <w:marLeft w:val="0"/>
      <w:marRight w:val="0"/>
      <w:marTop w:val="0"/>
      <w:marBottom w:val="0"/>
      <w:divBdr>
        <w:top w:val="none" w:sz="0" w:space="0" w:color="auto"/>
        <w:left w:val="none" w:sz="0" w:space="0" w:color="auto"/>
        <w:bottom w:val="none" w:sz="0" w:space="0" w:color="auto"/>
        <w:right w:val="none" w:sz="0" w:space="0" w:color="auto"/>
      </w:divBdr>
    </w:div>
    <w:div w:id="817039127">
      <w:bodyDiv w:val="1"/>
      <w:marLeft w:val="0"/>
      <w:marRight w:val="0"/>
      <w:marTop w:val="0"/>
      <w:marBottom w:val="0"/>
      <w:divBdr>
        <w:top w:val="none" w:sz="0" w:space="0" w:color="auto"/>
        <w:left w:val="none" w:sz="0" w:space="0" w:color="auto"/>
        <w:bottom w:val="none" w:sz="0" w:space="0" w:color="auto"/>
        <w:right w:val="none" w:sz="0" w:space="0" w:color="auto"/>
      </w:divBdr>
    </w:div>
    <w:div w:id="948513656">
      <w:bodyDiv w:val="1"/>
      <w:marLeft w:val="0"/>
      <w:marRight w:val="0"/>
      <w:marTop w:val="0"/>
      <w:marBottom w:val="0"/>
      <w:divBdr>
        <w:top w:val="none" w:sz="0" w:space="0" w:color="auto"/>
        <w:left w:val="none" w:sz="0" w:space="0" w:color="auto"/>
        <w:bottom w:val="none" w:sz="0" w:space="0" w:color="auto"/>
        <w:right w:val="none" w:sz="0" w:space="0" w:color="auto"/>
      </w:divBdr>
    </w:div>
    <w:div w:id="1057512640">
      <w:bodyDiv w:val="1"/>
      <w:marLeft w:val="0"/>
      <w:marRight w:val="0"/>
      <w:marTop w:val="0"/>
      <w:marBottom w:val="0"/>
      <w:divBdr>
        <w:top w:val="none" w:sz="0" w:space="0" w:color="auto"/>
        <w:left w:val="none" w:sz="0" w:space="0" w:color="auto"/>
        <w:bottom w:val="none" w:sz="0" w:space="0" w:color="auto"/>
        <w:right w:val="none" w:sz="0" w:space="0" w:color="auto"/>
      </w:divBdr>
    </w:div>
    <w:div w:id="1111631062">
      <w:bodyDiv w:val="1"/>
      <w:marLeft w:val="0"/>
      <w:marRight w:val="0"/>
      <w:marTop w:val="0"/>
      <w:marBottom w:val="0"/>
      <w:divBdr>
        <w:top w:val="none" w:sz="0" w:space="0" w:color="auto"/>
        <w:left w:val="none" w:sz="0" w:space="0" w:color="auto"/>
        <w:bottom w:val="none" w:sz="0" w:space="0" w:color="auto"/>
        <w:right w:val="none" w:sz="0" w:space="0" w:color="auto"/>
      </w:divBdr>
    </w:div>
    <w:div w:id="1332295109">
      <w:bodyDiv w:val="1"/>
      <w:marLeft w:val="0"/>
      <w:marRight w:val="0"/>
      <w:marTop w:val="0"/>
      <w:marBottom w:val="0"/>
      <w:divBdr>
        <w:top w:val="none" w:sz="0" w:space="0" w:color="auto"/>
        <w:left w:val="none" w:sz="0" w:space="0" w:color="auto"/>
        <w:bottom w:val="none" w:sz="0" w:space="0" w:color="auto"/>
        <w:right w:val="none" w:sz="0" w:space="0" w:color="auto"/>
      </w:divBdr>
    </w:div>
    <w:div w:id="1404647695">
      <w:bodyDiv w:val="1"/>
      <w:marLeft w:val="0"/>
      <w:marRight w:val="0"/>
      <w:marTop w:val="0"/>
      <w:marBottom w:val="0"/>
      <w:divBdr>
        <w:top w:val="none" w:sz="0" w:space="0" w:color="auto"/>
        <w:left w:val="none" w:sz="0" w:space="0" w:color="auto"/>
        <w:bottom w:val="none" w:sz="0" w:space="0" w:color="auto"/>
        <w:right w:val="none" w:sz="0" w:space="0" w:color="auto"/>
      </w:divBdr>
    </w:div>
    <w:div w:id="1427844954">
      <w:bodyDiv w:val="1"/>
      <w:marLeft w:val="0"/>
      <w:marRight w:val="0"/>
      <w:marTop w:val="0"/>
      <w:marBottom w:val="0"/>
      <w:divBdr>
        <w:top w:val="none" w:sz="0" w:space="0" w:color="auto"/>
        <w:left w:val="none" w:sz="0" w:space="0" w:color="auto"/>
        <w:bottom w:val="none" w:sz="0" w:space="0" w:color="auto"/>
        <w:right w:val="none" w:sz="0" w:space="0" w:color="auto"/>
      </w:divBdr>
    </w:div>
    <w:div w:id="1923710048">
      <w:bodyDiv w:val="1"/>
      <w:marLeft w:val="0"/>
      <w:marRight w:val="0"/>
      <w:marTop w:val="0"/>
      <w:marBottom w:val="0"/>
      <w:divBdr>
        <w:top w:val="none" w:sz="0" w:space="0" w:color="auto"/>
        <w:left w:val="none" w:sz="0" w:space="0" w:color="auto"/>
        <w:bottom w:val="none" w:sz="0" w:space="0" w:color="auto"/>
        <w:right w:val="none" w:sz="0" w:space="0" w:color="auto"/>
      </w:divBdr>
    </w:div>
    <w:div w:id="1989550895">
      <w:bodyDiv w:val="1"/>
      <w:marLeft w:val="0"/>
      <w:marRight w:val="0"/>
      <w:marTop w:val="0"/>
      <w:marBottom w:val="0"/>
      <w:divBdr>
        <w:top w:val="none" w:sz="0" w:space="0" w:color="auto"/>
        <w:left w:val="none" w:sz="0" w:space="0" w:color="auto"/>
        <w:bottom w:val="none" w:sz="0" w:space="0" w:color="auto"/>
        <w:right w:val="none" w:sz="0" w:space="0" w:color="auto"/>
      </w:divBdr>
    </w:div>
    <w:div w:id="2086684055">
      <w:bodyDiv w:val="1"/>
      <w:marLeft w:val="0"/>
      <w:marRight w:val="0"/>
      <w:marTop w:val="0"/>
      <w:marBottom w:val="0"/>
      <w:divBdr>
        <w:top w:val="none" w:sz="0" w:space="0" w:color="auto"/>
        <w:left w:val="none" w:sz="0" w:space="0" w:color="auto"/>
        <w:bottom w:val="none" w:sz="0" w:space="0" w:color="auto"/>
        <w:right w:val="none" w:sz="0" w:space="0" w:color="auto"/>
      </w:divBdr>
    </w:div>
    <w:div w:id="208872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Endorsement 34-06 (Identified Risk Coverage) 08-01-11</vt:lpstr>
    </vt:vector>
  </TitlesOfParts>
  <Company>American Land Title Association</Company>
  <LinksUpToDate>false</LinksUpToDate>
  <CharactersWithSpaces>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Endorsement 34-06 (Identified Risk Coverage) 08-01-11</dc:title>
  <dc:subject/>
  <dc:creator>ALTA Forms Committee</dc:creator>
  <cp:keywords/>
  <cp:lastModifiedBy>Debbie Thoms</cp:lastModifiedBy>
  <cp:revision>11</cp:revision>
  <cp:lastPrinted>2022-06-30T21:09:00Z</cp:lastPrinted>
  <dcterms:created xsi:type="dcterms:W3CDTF">2021-07-19T18:30:00Z</dcterms:created>
  <dcterms:modified xsi:type="dcterms:W3CDTF">2022-06-30T21:09:00Z</dcterms:modified>
</cp:coreProperties>
</file>